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10204"/>
      </w:tblGrid>
      <w:tr w:rsidR="00627035" w:rsidRPr="00627035" w:rsidTr="00EA02CA">
        <w:trPr>
          <w:trHeight w:val="286"/>
        </w:trPr>
        <w:tc>
          <w:tcPr>
            <w:tcW w:w="10204" w:type="dxa"/>
            <w:vAlign w:val="bottom"/>
          </w:tcPr>
          <w:p w:rsidR="0018771D" w:rsidRPr="00627035" w:rsidRDefault="0018771D" w:rsidP="00EA02CA">
            <w:pPr>
              <w:jc w:val="right"/>
              <w:rPr>
                <w:color w:val="003456"/>
              </w:rPr>
            </w:pPr>
            <w:r w:rsidRPr="00627035">
              <w:rPr>
                <w:color w:val="003456"/>
              </w:rPr>
              <w:t>Department of Regional Development</w:t>
            </w:r>
            <w:r w:rsidR="00073932" w:rsidRPr="00627035">
              <w:rPr>
                <w:color w:val="003456"/>
              </w:rPr>
              <w:t xml:space="preserve">, </w:t>
            </w:r>
            <w:r w:rsidRPr="00627035">
              <w:rPr>
                <w:color w:val="003456"/>
              </w:rPr>
              <w:t>Manufacturing</w:t>
            </w:r>
            <w:r w:rsidR="00073932" w:rsidRPr="00627035">
              <w:rPr>
                <w:color w:val="003456"/>
              </w:rPr>
              <w:t xml:space="preserve"> and Water</w:t>
            </w:r>
          </w:p>
        </w:tc>
      </w:tr>
      <w:tr w:rsidR="0018771D" w:rsidRPr="00575B71" w:rsidTr="00EA02CA">
        <w:trPr>
          <w:trHeight w:val="985"/>
        </w:trPr>
        <w:tc>
          <w:tcPr>
            <w:tcW w:w="10204" w:type="dxa"/>
            <w:vAlign w:val="bottom"/>
          </w:tcPr>
          <w:p w:rsidR="0018771D" w:rsidRPr="00575B71" w:rsidRDefault="0018771D" w:rsidP="00EA02CA">
            <w:pPr>
              <w:pStyle w:val="Header"/>
              <w:ind w:left="1134"/>
            </w:pPr>
          </w:p>
        </w:tc>
      </w:tr>
      <w:tr w:rsidR="0018771D" w:rsidTr="00EA02CA">
        <w:trPr>
          <w:trHeight w:val="9945"/>
        </w:trPr>
        <w:tc>
          <w:tcPr>
            <w:tcW w:w="10204" w:type="dxa"/>
          </w:tcPr>
          <w:p w:rsidR="0018771D" w:rsidRPr="008F1264" w:rsidRDefault="007C2DF2" w:rsidP="00EA02CA">
            <w:pPr>
              <w:pStyle w:val="Documenttitle"/>
              <w:rPr>
                <w:color w:val="F6C8A7" w:themeColor="accent2" w:themeTint="66"/>
              </w:rPr>
            </w:pPr>
            <w:sdt>
              <w:sdtPr>
                <w:rPr>
                  <w:color w:val="F6C8A7" w:themeColor="accent2" w:themeTint="66"/>
                </w:rPr>
                <w:alias w:val="Title"/>
                <w:tag w:val=""/>
                <w:id w:val="-896119616"/>
                <w:placeholder>
                  <w:docPart w:val="DFE0806409A04D4F85105C26DA738AE5"/>
                </w:placeholder>
                <w:dataBinding w:prefixMappings="xmlns:ns0='http://purl.org/dc/elements/1.1/' xmlns:ns1='http://schemas.openxmlformats.org/package/2006/metadata/core-properties' " w:xpath="/ns1:coreProperties[1]/ns0:title[1]" w:storeItemID="{6C3C8BC8-F283-45AE-878A-BAB7291924A1}"/>
                <w:text/>
              </w:sdtPr>
              <w:sdtEndPr/>
              <w:sdtContent>
                <w:r w:rsidR="003D7E2F" w:rsidRPr="003D7E2F">
                  <w:rPr>
                    <w:color w:val="F6C8A7" w:themeColor="accent2" w:themeTint="66"/>
                  </w:rPr>
                  <w:t>Water Monitoring Information</w:t>
                </w:r>
              </w:sdtContent>
            </w:sdt>
          </w:p>
          <w:sdt>
            <w:sdtPr>
              <w:rPr>
                <w:color w:val="003456"/>
              </w:rPr>
              <w:alias w:val="Subject"/>
              <w:tag w:val=""/>
              <w:id w:val="1217550209"/>
              <w:placeholder>
                <w:docPart w:val="B1FC4D05B86E4101AF502043EC6A2F91"/>
              </w:placeholder>
              <w:dataBinding w:prefixMappings="xmlns:ns0='http://purl.org/dc/elements/1.1/' xmlns:ns1='http://schemas.openxmlformats.org/package/2006/metadata/core-properties' " w:xpath="/ns1:coreProperties[1]/ns0:subject[1]" w:storeItemID="{6C3C8BC8-F283-45AE-878A-BAB7291924A1}"/>
              <w:text/>
            </w:sdtPr>
            <w:sdtEndPr/>
            <w:sdtContent>
              <w:p w:rsidR="0018771D" w:rsidRPr="00627035" w:rsidRDefault="00621200" w:rsidP="00EA02CA">
                <w:pPr>
                  <w:pStyle w:val="Documenttitlesubheading"/>
                  <w:rPr>
                    <w:color w:val="003456"/>
                  </w:rPr>
                </w:pPr>
                <w:r w:rsidRPr="00621200">
                  <w:rPr>
                    <w:color w:val="003456"/>
                  </w:rPr>
                  <w:t>Hydrology Archive Resource Catalogue</w:t>
                </w:r>
              </w:p>
            </w:sdtContent>
          </w:sdt>
          <w:p w:rsidR="0018771D" w:rsidRPr="00F94B30" w:rsidRDefault="0018771D" w:rsidP="00EA02CA"/>
          <w:p w:rsidR="0018771D" w:rsidRDefault="0018771D" w:rsidP="00EA02CA">
            <w:pPr>
              <w:pStyle w:val="Date"/>
              <w:rPr>
                <w:noProof/>
                <w:lang w:eastAsia="en-AU"/>
              </w:rPr>
            </w:pPr>
          </w:p>
        </w:tc>
      </w:tr>
    </w:tbl>
    <w:p w:rsidR="00AA0B91" w:rsidRDefault="00AA0B91" w:rsidP="00266E4C"/>
    <w:p w:rsidR="00AA0B91" w:rsidRDefault="00AA0B91" w:rsidP="00266E4C"/>
    <w:p w:rsidR="00AA0B91" w:rsidRDefault="00AA0B91">
      <w:pPr>
        <w:sectPr w:rsidR="00AA0B91" w:rsidSect="00AE49E7">
          <w:headerReference w:type="even" r:id="rId9"/>
          <w:headerReference w:type="default" r:id="rId10"/>
          <w:footerReference w:type="default" r:id="rId11"/>
          <w:headerReference w:type="first" r:id="rId12"/>
          <w:pgSz w:w="11906" w:h="16838" w:code="9"/>
          <w:pgMar w:top="851" w:right="851" w:bottom="851" w:left="851" w:header="567" w:footer="284" w:gutter="0"/>
          <w:cols w:space="708"/>
          <w:docGrid w:linePitch="360"/>
        </w:sectPr>
      </w:pPr>
    </w:p>
    <w:p w:rsidR="00EC4A5A" w:rsidRPr="007B7E33" w:rsidRDefault="00EC4A5A" w:rsidP="00EC4A5A">
      <w:pPr>
        <w:spacing w:beforeLines="50" w:after="0"/>
        <w:rPr>
          <w:rFonts w:cs="Arial"/>
          <w:sz w:val="16"/>
          <w:szCs w:val="16"/>
        </w:rPr>
      </w:pPr>
      <w:r w:rsidRPr="007B7E33">
        <w:rPr>
          <w:rFonts w:cs="Arial"/>
          <w:sz w:val="16"/>
          <w:szCs w:val="16"/>
        </w:rPr>
        <w:lastRenderedPageBreak/>
        <w:t xml:space="preserve">This publication has been compiled by </w:t>
      </w:r>
      <w:r>
        <w:rPr>
          <w:rFonts w:cs="Arial"/>
          <w:sz w:val="16"/>
          <w:szCs w:val="16"/>
        </w:rPr>
        <w:t>Divisional Support</w:t>
      </w:r>
      <w:r w:rsidRPr="007B7E33">
        <w:rPr>
          <w:rFonts w:cs="Arial"/>
          <w:sz w:val="16"/>
          <w:szCs w:val="16"/>
        </w:rPr>
        <w:t xml:space="preserve">, </w:t>
      </w:r>
      <w:sdt>
        <w:sdtPr>
          <w:rPr>
            <w:rFonts w:cs="Arial"/>
            <w:sz w:val="16"/>
            <w:szCs w:val="16"/>
          </w:rPr>
          <w:id w:val="869273180"/>
          <w:placeholder>
            <w:docPart w:val="B02F3EEAC56C40B1BC4E8904CD55E9C7"/>
          </w:placeholder>
          <w:text/>
        </w:sdtPr>
        <w:sdtEndPr/>
        <w:sdtContent>
          <w:r w:rsidRPr="00EC4A5A">
            <w:rPr>
              <w:rFonts w:cs="Arial"/>
              <w:sz w:val="16"/>
              <w:szCs w:val="16"/>
            </w:rPr>
            <w:t>Department of Regional Development Manufacturing and Water</w:t>
          </w:r>
        </w:sdtContent>
      </w:sdt>
      <w:r w:rsidRPr="007B7E33">
        <w:rPr>
          <w:rFonts w:cs="Arial"/>
          <w:sz w:val="16"/>
          <w:szCs w:val="16"/>
        </w:rPr>
        <w:t>.</w:t>
      </w:r>
    </w:p>
    <w:p w:rsidR="00EC4A5A" w:rsidRPr="007B7E33" w:rsidRDefault="00EC4A5A" w:rsidP="00EC4A5A">
      <w:pPr>
        <w:spacing w:beforeLines="50" w:after="0"/>
        <w:rPr>
          <w:rFonts w:cs="Arial"/>
          <w:sz w:val="16"/>
          <w:szCs w:val="16"/>
        </w:rPr>
      </w:pPr>
      <w:r>
        <w:rPr>
          <w:rFonts w:cs="Arial"/>
          <w:sz w:val="16"/>
          <w:szCs w:val="16"/>
        </w:rPr>
        <w:t>© State of Queensland, 2021</w:t>
      </w:r>
    </w:p>
    <w:p w:rsidR="00EC4A5A" w:rsidRDefault="00EC4A5A" w:rsidP="00EC4A5A">
      <w:pPr>
        <w:spacing w:beforeLines="50" w:after="0"/>
        <w:rPr>
          <w:rFonts w:cs="Arial"/>
          <w:sz w:val="16"/>
          <w:szCs w:val="16"/>
        </w:rPr>
      </w:pPr>
      <w:r w:rsidRPr="007B7E33">
        <w:rPr>
          <w:rFonts w:cs="Arial"/>
          <w:sz w:val="16"/>
          <w:szCs w:val="16"/>
        </w:rPr>
        <w:t xml:space="preserve">The Queensland Government supports and encourages the dissemination and exchange of its information. The copyright in this publication is licensed under a Creative Commons Attribution </w:t>
      </w:r>
      <w:r>
        <w:rPr>
          <w:rFonts w:cs="Arial"/>
          <w:sz w:val="16"/>
          <w:szCs w:val="16"/>
        </w:rPr>
        <w:t>4</w:t>
      </w:r>
      <w:r w:rsidRPr="007B7E33">
        <w:rPr>
          <w:rFonts w:cs="Arial"/>
          <w:sz w:val="16"/>
          <w:szCs w:val="16"/>
        </w:rPr>
        <w:t xml:space="preserve">.0 </w:t>
      </w:r>
      <w:r>
        <w:rPr>
          <w:rFonts w:cs="Arial"/>
          <w:sz w:val="16"/>
          <w:szCs w:val="16"/>
        </w:rPr>
        <w:t>International</w:t>
      </w:r>
      <w:r w:rsidRPr="007B7E33">
        <w:rPr>
          <w:rFonts w:cs="Arial"/>
          <w:sz w:val="16"/>
          <w:szCs w:val="16"/>
        </w:rPr>
        <w:t xml:space="preserve"> (CC BY</w:t>
      </w:r>
      <w:r>
        <w:rPr>
          <w:rFonts w:cs="Arial"/>
          <w:sz w:val="16"/>
          <w:szCs w:val="16"/>
        </w:rPr>
        <w:t xml:space="preserve"> 4.0</w:t>
      </w:r>
      <w:r w:rsidRPr="007B7E33">
        <w:rPr>
          <w:rFonts w:cs="Arial"/>
          <w:sz w:val="16"/>
          <w:szCs w:val="16"/>
        </w:rPr>
        <w:t>) licence.</w:t>
      </w:r>
    </w:p>
    <w:p w:rsidR="00EC4A5A" w:rsidRDefault="00EC4A5A" w:rsidP="00EC4A5A">
      <w:pPr>
        <w:spacing w:before="50" w:after="0"/>
        <w:rPr>
          <w:rFonts w:cs="Arial"/>
          <w:sz w:val="16"/>
          <w:szCs w:val="16"/>
        </w:rPr>
      </w:pPr>
      <w:r w:rsidRPr="00343609">
        <w:rPr>
          <w:noProof/>
          <w:lang w:eastAsia="en-AU"/>
        </w:rPr>
        <w:drawing>
          <wp:inline distT="0" distB="0" distL="0" distR="0" wp14:anchorId="364FC97D" wp14:editId="2DF18D4A">
            <wp:extent cx="1080770" cy="378460"/>
            <wp:effectExtent l="0" t="0" r="0" b="0"/>
            <wp:docPr id="11" name="Picture 11" descr="A black and white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and white logo&#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0770" cy="378460"/>
                    </a:xfrm>
                    <a:prstGeom prst="rect">
                      <a:avLst/>
                    </a:prstGeom>
                    <a:noFill/>
                    <a:ln>
                      <a:noFill/>
                    </a:ln>
                  </pic:spPr>
                </pic:pic>
              </a:graphicData>
            </a:graphic>
          </wp:inline>
        </w:drawing>
      </w:r>
    </w:p>
    <w:p w:rsidR="00EC4A5A" w:rsidRPr="007B7E33" w:rsidRDefault="00EC4A5A" w:rsidP="00EC4A5A">
      <w:pPr>
        <w:spacing w:before="50" w:after="0"/>
        <w:rPr>
          <w:rFonts w:cs="Arial"/>
          <w:sz w:val="16"/>
          <w:szCs w:val="16"/>
        </w:rPr>
      </w:pPr>
      <w:r w:rsidRPr="007B7E33">
        <w:rPr>
          <w:rFonts w:cs="Arial"/>
          <w:sz w:val="16"/>
          <w:szCs w:val="16"/>
        </w:rPr>
        <w:t>Under this licence you are free, without having to seek our permission, to use this publication in accordance with the licence terms.</w:t>
      </w:r>
      <w:r>
        <w:rPr>
          <w:rFonts w:cs="Arial"/>
          <w:sz w:val="16"/>
          <w:szCs w:val="16"/>
        </w:rPr>
        <w:t xml:space="preserve"> </w:t>
      </w:r>
      <w:r w:rsidRPr="007B7E33">
        <w:rPr>
          <w:rFonts w:cs="Arial"/>
          <w:sz w:val="16"/>
          <w:szCs w:val="16"/>
        </w:rPr>
        <w:t>You must keep intact the copyright notice and attribute the State of Queensland as the source of the publication.</w:t>
      </w:r>
    </w:p>
    <w:p w:rsidR="00EC4A5A" w:rsidRPr="007B7E33" w:rsidRDefault="00EC4A5A" w:rsidP="00EC4A5A">
      <w:pPr>
        <w:spacing w:beforeLines="50" w:after="0"/>
        <w:rPr>
          <w:rFonts w:cs="Arial"/>
          <w:sz w:val="16"/>
          <w:szCs w:val="16"/>
        </w:rPr>
      </w:pPr>
      <w:r w:rsidRPr="007B7E33">
        <w:rPr>
          <w:rFonts w:cs="Arial"/>
          <w:sz w:val="16"/>
          <w:szCs w:val="16"/>
        </w:rPr>
        <w:t xml:space="preserve">Note: Some content in this publication may have different licence terms as indicated. </w:t>
      </w:r>
    </w:p>
    <w:p w:rsidR="00EC4A5A" w:rsidRPr="008876C5" w:rsidRDefault="00EC4A5A" w:rsidP="00EC4A5A">
      <w:pPr>
        <w:spacing w:beforeLines="50" w:after="0"/>
        <w:rPr>
          <w:rFonts w:cs="Arial"/>
          <w:sz w:val="16"/>
          <w:szCs w:val="16"/>
        </w:rPr>
      </w:pPr>
      <w:r w:rsidRPr="008876C5">
        <w:rPr>
          <w:rFonts w:cs="Arial"/>
          <w:sz w:val="16"/>
          <w:szCs w:val="16"/>
        </w:rPr>
        <w:t>For more information on this licence, visit https://creativecommons.org/licenses/by/4.0/.</w:t>
      </w:r>
    </w:p>
    <w:p w:rsidR="00EC4A5A" w:rsidRDefault="00EC4A5A" w:rsidP="00EC4A5A">
      <w:pPr>
        <w:spacing w:beforeLines="50" w:after="0"/>
        <w:rPr>
          <w:rFonts w:cs="Arial"/>
          <w:sz w:val="16"/>
          <w:szCs w:val="16"/>
        </w:rPr>
      </w:pPr>
      <w:r w:rsidRPr="008876C5">
        <w:rPr>
          <w:rFonts w:cs="Arial"/>
          <w:sz w:val="16"/>
          <w:szCs w:val="16"/>
        </w:rPr>
        <w:t xml:space="preserve">The information contained herein is subject to change without notice. The Queensland Government shall not be liable for technical or other errors or omissions contained herein. The reader/user accepts all risks and responsibility for losses, damages, costs and other consequences resulting directly or indirectly from using this information. </w:t>
      </w:r>
    </w:p>
    <w:p w:rsidR="00EC4A5A" w:rsidRDefault="00EC4A5A" w:rsidP="00EC4A5A">
      <w:pPr>
        <w:spacing w:beforeLines="50" w:after="0"/>
        <w:rPr>
          <w:rFonts w:cs="Arial"/>
          <w:color w:val="000000"/>
          <w:sz w:val="16"/>
          <w:szCs w:val="16"/>
          <w:lang w:eastAsia="en-GB"/>
        </w:rPr>
      </w:pPr>
      <w:r w:rsidRPr="008876C5">
        <w:rPr>
          <w:rFonts w:cs="Arial"/>
          <w:b/>
          <w:bCs/>
          <w:color w:val="000000"/>
          <w:sz w:val="16"/>
          <w:szCs w:val="16"/>
          <w:lang w:eastAsia="en-GB"/>
        </w:rPr>
        <w:t>Interpreter statement</w:t>
      </w:r>
      <w:r w:rsidRPr="008876C5">
        <w:rPr>
          <w:rFonts w:cs="Arial"/>
          <w:color w:val="000000"/>
          <w:sz w:val="16"/>
          <w:szCs w:val="16"/>
          <w:lang w:eastAsia="en-GB"/>
        </w:rPr>
        <w:t>:</w:t>
      </w:r>
    </w:p>
    <w:p w:rsidR="00EC4A5A" w:rsidRPr="008876C5" w:rsidRDefault="00EC4A5A" w:rsidP="00EC4A5A">
      <w:pPr>
        <w:spacing w:beforeLines="50" w:after="0"/>
        <w:rPr>
          <w:rFonts w:cs="Arial"/>
          <w:color w:val="000000"/>
          <w:sz w:val="16"/>
          <w:szCs w:val="16"/>
          <w:lang w:eastAsia="en-GB"/>
        </w:rPr>
      </w:pPr>
      <w:r w:rsidRPr="008876C5">
        <w:rPr>
          <w:rFonts w:cs="Arial"/>
          <w:color w:val="000000"/>
          <w:sz w:val="16"/>
          <w:szCs w:val="16"/>
          <w:lang w:eastAsia="en-GB"/>
        </w:rPr>
        <w:t>The Queensland Government is committed to providing accessible services to Queenslanders from all culturally and linguistically diverse backgrounds. If you have difficulty in understanding this document, you can contact us within Australia on 13QGOV (13 74 68) and we will arrange an interpreter to effectively communicate the report to you.</w:t>
      </w:r>
    </w:p>
    <w:p w:rsidR="00EC4A5A" w:rsidRPr="00B80FD4" w:rsidRDefault="00EC4A5A" w:rsidP="00EC4A5A">
      <w:r w:rsidRPr="008876C5">
        <w:rPr>
          <w:rFonts w:cs="Arial"/>
          <w:noProof/>
          <w:sz w:val="16"/>
          <w:szCs w:val="16"/>
          <w:lang w:eastAsia="en-AU"/>
        </w:rPr>
        <w:drawing>
          <wp:inline distT="0" distB="0" distL="0" distR="0" wp14:anchorId="26C6114C" wp14:editId="17925A0B">
            <wp:extent cx="495300" cy="495300"/>
            <wp:effectExtent l="0" t="0" r="0" b="0"/>
            <wp:docPr id="12" name="Picture 1" descr="A picture containing text, clipar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1" descr="A picture containing text, clipart&#10;&#10;Description automatically generated"/>
                    <pic:cNvPicPr>
                      <a:picLocks/>
                    </pic:cNvPicPr>
                  </pic:nvPicPr>
                  <pic:blipFill rotWithShape="1">
                    <a:blip r:embed="rId14">
                      <a:extLst>
                        <a:ext uri="{28A0092B-C50C-407E-A947-70E740481C1C}">
                          <a14:useLocalDpi xmlns:a14="http://schemas.microsoft.com/office/drawing/2010/main" val="0"/>
                        </a:ext>
                      </a:extLst>
                    </a:blip>
                    <a:srcRect/>
                    <a:stretch/>
                  </pic:blipFill>
                  <pic:spPr bwMode="auto">
                    <a:xfrm>
                      <a:off x="0" y="0"/>
                      <a:ext cx="495300" cy="495300"/>
                    </a:xfrm>
                    <a:prstGeom prst="rect">
                      <a:avLst/>
                    </a:prstGeom>
                    <a:noFill/>
                    <a:ln>
                      <a:noFill/>
                    </a:ln>
                  </pic:spPr>
                </pic:pic>
              </a:graphicData>
            </a:graphic>
          </wp:inline>
        </w:drawing>
      </w:r>
    </w:p>
    <w:p w:rsidR="00765F75" w:rsidRDefault="00765F75" w:rsidP="00765F75">
      <w:pPr>
        <w:rPr>
          <w:lang w:val="en-US" w:eastAsia="ja-JP"/>
        </w:rPr>
      </w:pPr>
    </w:p>
    <w:p w:rsidR="0018771D" w:rsidRPr="00D84902" w:rsidRDefault="0018771D" w:rsidP="00765F75">
      <w:pPr>
        <w:rPr>
          <w:lang w:val="en-US" w:eastAsia="ja-JP"/>
        </w:rPr>
        <w:sectPr w:rsidR="0018771D" w:rsidRPr="00D84902" w:rsidSect="00EA4176">
          <w:headerReference w:type="even" r:id="rId15"/>
          <w:headerReference w:type="default" r:id="rId16"/>
          <w:footerReference w:type="default" r:id="rId17"/>
          <w:headerReference w:type="first" r:id="rId18"/>
          <w:pgSz w:w="11906" w:h="16838" w:code="9"/>
          <w:pgMar w:top="851" w:right="3117" w:bottom="953" w:left="851" w:header="567" w:footer="284" w:gutter="0"/>
          <w:cols w:space="567"/>
          <w:vAlign w:val="bottom"/>
          <w:docGrid w:linePitch="360"/>
        </w:sectPr>
      </w:pPr>
    </w:p>
    <w:p w:rsidR="00C57F6E" w:rsidRPr="00EA33DE" w:rsidRDefault="00304E4C" w:rsidP="00EA33DE">
      <w:pPr>
        <w:pStyle w:val="TOCHeading"/>
      </w:pPr>
      <w:r w:rsidRPr="00EA33DE">
        <w:lastRenderedPageBreak/>
        <w:t>C</w:t>
      </w:r>
      <w:r w:rsidR="00986062" w:rsidRPr="00EA33DE">
        <w:t>ontents</w:t>
      </w:r>
    </w:p>
    <w:sdt>
      <w:sdtPr>
        <w:rPr>
          <w:b/>
          <w:bCs/>
          <w:noProof w:val="0"/>
          <w:sz w:val="22"/>
          <w:szCs w:val="22"/>
        </w:rPr>
        <w:id w:val="-567035248"/>
        <w:docPartObj>
          <w:docPartGallery w:val="Table of Contents"/>
          <w:docPartUnique/>
        </w:docPartObj>
      </w:sdtPr>
      <w:sdtEndPr>
        <w:rPr>
          <w:b w:val="0"/>
          <w:bCs w:val="0"/>
          <w:sz w:val="20"/>
          <w:szCs w:val="18"/>
        </w:rPr>
      </w:sdtEndPr>
      <w:sdtContent>
        <w:p w:rsidR="00621200" w:rsidRDefault="003E7FFE">
          <w:pPr>
            <w:pStyle w:val="TOC1"/>
            <w:rPr>
              <w:rFonts w:asciiTheme="minorHAnsi" w:eastAsiaTheme="minorEastAsia" w:hAnsiTheme="minorHAnsi"/>
              <w:color w:val="auto"/>
              <w:sz w:val="22"/>
              <w:szCs w:val="22"/>
              <w:lang w:eastAsia="en-AU"/>
            </w:rPr>
          </w:pPr>
          <w:r>
            <w:rPr>
              <w:b/>
              <w:sz w:val="32"/>
            </w:rPr>
            <w:fldChar w:fldCharType="begin"/>
          </w:r>
          <w:r>
            <w:instrText xml:space="preserve"> TOC \o "1-1" \h \z \t "Heading 2,2" </w:instrText>
          </w:r>
          <w:r>
            <w:rPr>
              <w:b/>
              <w:sz w:val="32"/>
            </w:rPr>
            <w:fldChar w:fldCharType="separate"/>
          </w:r>
          <w:hyperlink w:anchor="_Toc66100528" w:history="1">
            <w:r w:rsidR="00621200" w:rsidRPr="00070B85">
              <w:rPr>
                <w:rStyle w:val="Hyperlink"/>
              </w:rPr>
              <w:t>1.0</w:t>
            </w:r>
            <w:r w:rsidR="00621200">
              <w:rPr>
                <w:rFonts w:asciiTheme="minorHAnsi" w:eastAsiaTheme="minorEastAsia" w:hAnsiTheme="minorHAnsi"/>
                <w:color w:val="auto"/>
                <w:sz w:val="22"/>
                <w:szCs w:val="22"/>
                <w:lang w:eastAsia="en-AU"/>
              </w:rPr>
              <w:tab/>
            </w:r>
            <w:r w:rsidR="00621200" w:rsidRPr="00070B85">
              <w:rPr>
                <w:rStyle w:val="Hyperlink"/>
              </w:rPr>
              <w:t>Content/ Resources</w:t>
            </w:r>
            <w:r w:rsidR="00621200">
              <w:rPr>
                <w:webHidden/>
              </w:rPr>
              <w:tab/>
            </w:r>
            <w:r w:rsidR="00621200">
              <w:rPr>
                <w:webHidden/>
              </w:rPr>
              <w:fldChar w:fldCharType="begin"/>
            </w:r>
            <w:r w:rsidR="00621200">
              <w:rPr>
                <w:webHidden/>
              </w:rPr>
              <w:instrText xml:space="preserve"> PAGEREF _Toc66100528 \h </w:instrText>
            </w:r>
            <w:r w:rsidR="00621200">
              <w:rPr>
                <w:webHidden/>
              </w:rPr>
            </w:r>
            <w:r w:rsidR="00621200">
              <w:rPr>
                <w:webHidden/>
              </w:rPr>
              <w:fldChar w:fldCharType="separate"/>
            </w:r>
            <w:r w:rsidR="00621200">
              <w:rPr>
                <w:webHidden/>
              </w:rPr>
              <w:t>2</w:t>
            </w:r>
            <w:r w:rsidR="00621200">
              <w:rPr>
                <w:webHidden/>
              </w:rPr>
              <w:fldChar w:fldCharType="end"/>
            </w:r>
          </w:hyperlink>
        </w:p>
        <w:p w:rsidR="00621200" w:rsidRDefault="007C2DF2">
          <w:pPr>
            <w:pStyle w:val="TOC1"/>
            <w:rPr>
              <w:rFonts w:asciiTheme="minorHAnsi" w:eastAsiaTheme="minorEastAsia" w:hAnsiTheme="minorHAnsi"/>
              <w:color w:val="auto"/>
              <w:sz w:val="22"/>
              <w:szCs w:val="22"/>
              <w:lang w:eastAsia="en-AU"/>
            </w:rPr>
          </w:pPr>
          <w:hyperlink w:anchor="_Toc66100529" w:history="1">
            <w:r w:rsidR="00621200" w:rsidRPr="00070B85">
              <w:rPr>
                <w:rStyle w:val="Hyperlink"/>
              </w:rPr>
              <w:t>2.0</w:t>
            </w:r>
            <w:r w:rsidR="00621200">
              <w:rPr>
                <w:rFonts w:asciiTheme="minorHAnsi" w:eastAsiaTheme="minorEastAsia" w:hAnsiTheme="minorHAnsi"/>
                <w:color w:val="auto"/>
                <w:sz w:val="22"/>
                <w:szCs w:val="22"/>
                <w:lang w:eastAsia="en-AU"/>
              </w:rPr>
              <w:tab/>
            </w:r>
            <w:r w:rsidR="00621200" w:rsidRPr="00070B85">
              <w:rPr>
                <w:rStyle w:val="Hyperlink"/>
              </w:rPr>
              <w:t>Metadata and File Types</w:t>
            </w:r>
            <w:r w:rsidR="00621200">
              <w:rPr>
                <w:webHidden/>
              </w:rPr>
              <w:tab/>
            </w:r>
            <w:r w:rsidR="00621200">
              <w:rPr>
                <w:webHidden/>
              </w:rPr>
              <w:fldChar w:fldCharType="begin"/>
            </w:r>
            <w:r w:rsidR="00621200">
              <w:rPr>
                <w:webHidden/>
              </w:rPr>
              <w:instrText xml:space="preserve"> PAGEREF _Toc66100529 \h </w:instrText>
            </w:r>
            <w:r w:rsidR="00621200">
              <w:rPr>
                <w:webHidden/>
              </w:rPr>
            </w:r>
            <w:r w:rsidR="00621200">
              <w:rPr>
                <w:webHidden/>
              </w:rPr>
              <w:fldChar w:fldCharType="separate"/>
            </w:r>
            <w:r w:rsidR="00621200">
              <w:rPr>
                <w:webHidden/>
              </w:rPr>
              <w:t>2</w:t>
            </w:r>
            <w:r w:rsidR="00621200">
              <w:rPr>
                <w:webHidden/>
              </w:rPr>
              <w:fldChar w:fldCharType="end"/>
            </w:r>
          </w:hyperlink>
        </w:p>
        <w:p w:rsidR="003E7FFE" w:rsidRDefault="003E7FFE" w:rsidP="003E7FFE">
          <w:r>
            <w:fldChar w:fldCharType="end"/>
          </w:r>
        </w:p>
      </w:sdtContent>
    </w:sdt>
    <w:p w:rsidR="003E7FFE" w:rsidRDefault="003E7FFE" w:rsidP="003E7FFE"/>
    <w:p w:rsidR="003E7FFE" w:rsidRDefault="003E7FFE" w:rsidP="003E7FFE"/>
    <w:p w:rsidR="002A341E" w:rsidRDefault="002A341E" w:rsidP="008D47CE">
      <w:pPr>
        <w:pStyle w:val="AppendixHeading3"/>
        <w:sectPr w:rsidR="002A341E" w:rsidSect="0027075F">
          <w:headerReference w:type="even" r:id="rId19"/>
          <w:headerReference w:type="default" r:id="rId20"/>
          <w:footerReference w:type="default" r:id="rId21"/>
          <w:headerReference w:type="first" r:id="rId22"/>
          <w:pgSz w:w="11906" w:h="16838" w:code="9"/>
          <w:pgMar w:top="851" w:right="851" w:bottom="851" w:left="851" w:header="567" w:footer="284" w:gutter="0"/>
          <w:pgNumType w:start="1"/>
          <w:cols w:space="567"/>
          <w:docGrid w:linePitch="360"/>
        </w:sectPr>
      </w:pPr>
    </w:p>
    <w:p w:rsidR="00CE01B5" w:rsidRDefault="00621200" w:rsidP="00621200">
      <w:pPr>
        <w:pStyle w:val="Heading1"/>
      </w:pPr>
      <w:bookmarkStart w:id="0" w:name="_Toc66100528"/>
      <w:r w:rsidRPr="00621200">
        <w:lastRenderedPageBreak/>
        <w:t>Content/ Resources</w:t>
      </w:r>
      <w:bookmarkEnd w:id="0"/>
    </w:p>
    <w:tbl>
      <w:tblPr>
        <w:tblStyle w:val="TableGridLight"/>
        <w:tblW w:w="10206" w:type="dxa"/>
        <w:tblLook w:val="04A0" w:firstRow="1" w:lastRow="0" w:firstColumn="1" w:lastColumn="0" w:noHBand="0" w:noVBand="1"/>
      </w:tblPr>
      <w:tblGrid>
        <w:gridCol w:w="3119"/>
        <w:gridCol w:w="7087"/>
      </w:tblGrid>
      <w:tr w:rsidR="00621200" w:rsidRPr="00464523" w:rsidTr="00EE6515">
        <w:trPr>
          <w:cnfStyle w:val="100000000000" w:firstRow="1" w:lastRow="0" w:firstColumn="0" w:lastColumn="0" w:oddVBand="0" w:evenVBand="0" w:oddHBand="0" w:evenHBand="0" w:firstRowFirstColumn="0" w:firstRowLastColumn="0" w:lastRowFirstColumn="0" w:lastRowLastColumn="0"/>
          <w:trHeight w:val="321"/>
        </w:trPr>
        <w:tc>
          <w:tcPr>
            <w:tcW w:w="3119" w:type="dxa"/>
          </w:tcPr>
          <w:p w:rsidR="00621200" w:rsidRPr="00464523" w:rsidRDefault="00621200" w:rsidP="00EE6515">
            <w:pPr>
              <w:pStyle w:val="TableTextHeading"/>
            </w:pPr>
            <w:r>
              <w:t>FILE NAME</w:t>
            </w:r>
          </w:p>
        </w:tc>
        <w:tc>
          <w:tcPr>
            <w:tcW w:w="7087" w:type="dxa"/>
          </w:tcPr>
          <w:p w:rsidR="00621200" w:rsidRPr="00464523" w:rsidRDefault="00621200" w:rsidP="00EE6515">
            <w:pPr>
              <w:pStyle w:val="TableTextHeading"/>
            </w:pPr>
            <w:r w:rsidRPr="00BD2175">
              <w:t>DESCRIPTION</w:t>
            </w:r>
          </w:p>
        </w:tc>
      </w:tr>
      <w:tr w:rsidR="00621200" w:rsidRPr="00496108" w:rsidTr="00EE6515">
        <w:trPr>
          <w:trHeight w:val="349"/>
        </w:trPr>
        <w:tc>
          <w:tcPr>
            <w:tcW w:w="3119" w:type="dxa"/>
          </w:tcPr>
          <w:p w:rsidR="00621200" w:rsidRPr="00451551" w:rsidRDefault="0061654F" w:rsidP="00621200">
            <w:pPr>
              <w:spacing w:before="60" w:after="60"/>
            </w:pPr>
            <w:r>
              <w:t>RDMW</w:t>
            </w:r>
            <w:r w:rsidR="00621200" w:rsidRPr="00451551">
              <w:t>_SDVR_OPEN.ZIP</w:t>
            </w:r>
          </w:p>
        </w:tc>
        <w:tc>
          <w:tcPr>
            <w:tcW w:w="7087" w:type="dxa"/>
          </w:tcPr>
          <w:p w:rsidR="00621200" w:rsidRPr="002A7F4F" w:rsidRDefault="00621200" w:rsidP="00621200">
            <w:pPr>
              <w:spacing w:before="60" w:after="60"/>
            </w:pPr>
            <w:r w:rsidRPr="002A7F4F">
              <w:t>Time Series Stage, Discharge, Volume, Rainfall for Open Gauging Stations</w:t>
            </w:r>
          </w:p>
        </w:tc>
      </w:tr>
      <w:tr w:rsidR="00621200" w:rsidRPr="00496108" w:rsidTr="00EE6515">
        <w:trPr>
          <w:trHeight w:val="349"/>
        </w:trPr>
        <w:tc>
          <w:tcPr>
            <w:tcW w:w="3119" w:type="dxa"/>
          </w:tcPr>
          <w:p w:rsidR="00621200" w:rsidRPr="00451551" w:rsidRDefault="0061654F" w:rsidP="00621200">
            <w:pPr>
              <w:spacing w:before="60" w:after="60"/>
            </w:pPr>
            <w:r>
              <w:t>RDMW</w:t>
            </w:r>
            <w:r w:rsidR="00621200" w:rsidRPr="00451551">
              <w:t>_SDVR_CLOSED.ZIP</w:t>
            </w:r>
          </w:p>
        </w:tc>
        <w:tc>
          <w:tcPr>
            <w:tcW w:w="7087" w:type="dxa"/>
          </w:tcPr>
          <w:p w:rsidR="00621200" w:rsidRPr="002A7F4F" w:rsidRDefault="00621200" w:rsidP="00621200">
            <w:pPr>
              <w:spacing w:before="60" w:after="60"/>
            </w:pPr>
            <w:r w:rsidRPr="002A7F4F">
              <w:t>Time Series Stage, Discharge, Volume, Rainfall for Closed Gauging Stations</w:t>
            </w:r>
          </w:p>
        </w:tc>
      </w:tr>
      <w:tr w:rsidR="00621200" w:rsidRPr="00496108" w:rsidTr="00EE6515">
        <w:trPr>
          <w:trHeight w:val="349"/>
        </w:trPr>
        <w:tc>
          <w:tcPr>
            <w:tcW w:w="3119" w:type="dxa"/>
          </w:tcPr>
          <w:p w:rsidR="00621200" w:rsidRPr="00451551" w:rsidRDefault="0061654F" w:rsidP="00621200">
            <w:pPr>
              <w:spacing w:before="60" w:after="60"/>
            </w:pPr>
            <w:r>
              <w:t>RDMW</w:t>
            </w:r>
            <w:r w:rsidR="00621200" w:rsidRPr="00451551">
              <w:t>_TSWQ_OPEN.ZIP</w:t>
            </w:r>
          </w:p>
        </w:tc>
        <w:tc>
          <w:tcPr>
            <w:tcW w:w="7087" w:type="dxa"/>
          </w:tcPr>
          <w:p w:rsidR="00621200" w:rsidRPr="002A7F4F" w:rsidRDefault="00621200" w:rsidP="00621200">
            <w:pPr>
              <w:spacing w:before="60" w:after="60"/>
            </w:pPr>
            <w:r w:rsidRPr="002A7F4F">
              <w:t>Time Series Water Quality for Open Gauging Stations</w:t>
            </w:r>
          </w:p>
        </w:tc>
      </w:tr>
      <w:tr w:rsidR="00621200" w:rsidRPr="00496108" w:rsidTr="00EE6515">
        <w:trPr>
          <w:trHeight w:val="349"/>
        </w:trPr>
        <w:tc>
          <w:tcPr>
            <w:tcW w:w="3119" w:type="dxa"/>
          </w:tcPr>
          <w:p w:rsidR="00621200" w:rsidRPr="00451551" w:rsidRDefault="0061654F" w:rsidP="00621200">
            <w:pPr>
              <w:spacing w:before="60" w:after="60"/>
            </w:pPr>
            <w:r>
              <w:t>RDMW</w:t>
            </w:r>
            <w:r w:rsidR="00621200" w:rsidRPr="00451551">
              <w:t>_TSWQ_CLOSED.ZIP</w:t>
            </w:r>
          </w:p>
        </w:tc>
        <w:tc>
          <w:tcPr>
            <w:tcW w:w="7087" w:type="dxa"/>
          </w:tcPr>
          <w:p w:rsidR="00621200" w:rsidRPr="002A7F4F" w:rsidRDefault="00621200" w:rsidP="00621200">
            <w:pPr>
              <w:spacing w:before="60" w:after="60"/>
            </w:pPr>
            <w:r w:rsidRPr="002A7F4F">
              <w:t>Time Series Water Quality Closed Gauging Stations</w:t>
            </w:r>
          </w:p>
        </w:tc>
      </w:tr>
      <w:tr w:rsidR="00621200" w:rsidRPr="00496108" w:rsidTr="00EE6515">
        <w:trPr>
          <w:trHeight w:val="349"/>
        </w:trPr>
        <w:tc>
          <w:tcPr>
            <w:tcW w:w="3119" w:type="dxa"/>
          </w:tcPr>
          <w:p w:rsidR="00621200" w:rsidRPr="00451551" w:rsidRDefault="0061654F" w:rsidP="00621200">
            <w:pPr>
              <w:spacing w:before="60" w:after="60"/>
            </w:pPr>
            <w:r>
              <w:t>RDMW</w:t>
            </w:r>
            <w:r w:rsidR="00621200" w:rsidRPr="00451551">
              <w:t>_RAIN.ZIP</w:t>
            </w:r>
          </w:p>
        </w:tc>
        <w:tc>
          <w:tcPr>
            <w:tcW w:w="7087" w:type="dxa"/>
          </w:tcPr>
          <w:p w:rsidR="00621200" w:rsidRPr="002A7F4F" w:rsidRDefault="00621200" w:rsidP="00621200">
            <w:pPr>
              <w:spacing w:before="60" w:after="60"/>
            </w:pPr>
            <w:r w:rsidRPr="002A7F4F">
              <w:t>Time Series Rainfall for Open and Closed Stations</w:t>
            </w:r>
          </w:p>
        </w:tc>
      </w:tr>
      <w:tr w:rsidR="00621200" w:rsidRPr="00496108" w:rsidTr="00EE6515">
        <w:trPr>
          <w:trHeight w:val="349"/>
        </w:trPr>
        <w:tc>
          <w:tcPr>
            <w:tcW w:w="3119" w:type="dxa"/>
          </w:tcPr>
          <w:p w:rsidR="00621200" w:rsidRPr="00451551" w:rsidRDefault="0061654F" w:rsidP="00621200">
            <w:pPr>
              <w:spacing w:before="60" w:after="60"/>
            </w:pPr>
            <w:r>
              <w:t>RDMW</w:t>
            </w:r>
            <w:r w:rsidR="00621200" w:rsidRPr="00451551">
              <w:t>_ART.ZIP</w:t>
            </w:r>
          </w:p>
        </w:tc>
        <w:tc>
          <w:tcPr>
            <w:tcW w:w="7087" w:type="dxa"/>
          </w:tcPr>
          <w:p w:rsidR="00621200" w:rsidRPr="002A7F4F" w:rsidRDefault="00621200" w:rsidP="00621200">
            <w:pPr>
              <w:spacing w:before="60" w:after="60"/>
            </w:pPr>
            <w:r w:rsidRPr="002A7F4F">
              <w:t>Time Series Artesian</w:t>
            </w:r>
            <w:r w:rsidR="007C2DF2">
              <w:t xml:space="preserve"> </w:t>
            </w:r>
            <w:r w:rsidR="007C2DF2">
              <w:t>Equivalent</w:t>
            </w:r>
            <w:bookmarkStart w:id="1" w:name="_GoBack"/>
            <w:bookmarkEnd w:id="1"/>
            <w:r w:rsidRPr="002A7F4F">
              <w:t xml:space="preserve"> Level for Open and Closed Stations</w:t>
            </w:r>
          </w:p>
        </w:tc>
      </w:tr>
      <w:tr w:rsidR="00621200" w:rsidRPr="00496108" w:rsidTr="00EE6515">
        <w:trPr>
          <w:trHeight w:val="349"/>
        </w:trPr>
        <w:tc>
          <w:tcPr>
            <w:tcW w:w="3119" w:type="dxa"/>
          </w:tcPr>
          <w:p w:rsidR="00621200" w:rsidRDefault="0061654F" w:rsidP="00621200">
            <w:pPr>
              <w:spacing w:before="60" w:after="60"/>
            </w:pPr>
            <w:r>
              <w:t>RDMW</w:t>
            </w:r>
            <w:r w:rsidR="00621200" w:rsidRPr="00451551">
              <w:t>_SUBART.ZIP</w:t>
            </w:r>
          </w:p>
        </w:tc>
        <w:tc>
          <w:tcPr>
            <w:tcW w:w="7087" w:type="dxa"/>
          </w:tcPr>
          <w:p w:rsidR="00621200" w:rsidRDefault="00621200" w:rsidP="00621200">
            <w:pPr>
              <w:spacing w:before="60" w:after="60"/>
            </w:pPr>
            <w:r w:rsidRPr="002A7F4F">
              <w:t>Time Series Groundwater Level for Open and Closed Stations</w:t>
            </w:r>
          </w:p>
        </w:tc>
      </w:tr>
    </w:tbl>
    <w:p w:rsidR="00BD2175" w:rsidRDefault="00621200" w:rsidP="005B54A3">
      <w:pPr>
        <w:pStyle w:val="Heading1"/>
        <w:ind w:left="1134" w:hanging="1134"/>
      </w:pPr>
      <w:bookmarkStart w:id="2" w:name="_Toc66100529"/>
      <w:r w:rsidRPr="00621200">
        <w:t>Metadata and File Types</w:t>
      </w:r>
      <w:bookmarkEnd w:id="2"/>
    </w:p>
    <w:tbl>
      <w:tblPr>
        <w:tblStyle w:val="TableGridLight"/>
        <w:tblW w:w="10206" w:type="dxa"/>
        <w:tblLook w:val="04A0" w:firstRow="1" w:lastRow="0" w:firstColumn="1" w:lastColumn="0" w:noHBand="0" w:noVBand="1"/>
      </w:tblPr>
      <w:tblGrid>
        <w:gridCol w:w="4678"/>
        <w:gridCol w:w="5528"/>
      </w:tblGrid>
      <w:tr w:rsidR="00BD2175" w:rsidRPr="00464523" w:rsidTr="00CB4E6F">
        <w:trPr>
          <w:cnfStyle w:val="100000000000" w:firstRow="1" w:lastRow="0" w:firstColumn="0" w:lastColumn="0" w:oddVBand="0" w:evenVBand="0" w:oddHBand="0" w:evenHBand="0" w:firstRowFirstColumn="0" w:firstRowLastColumn="0" w:lastRowFirstColumn="0" w:lastRowLastColumn="0"/>
          <w:trHeight w:val="362"/>
          <w:tblHeader/>
        </w:trPr>
        <w:tc>
          <w:tcPr>
            <w:tcW w:w="4678" w:type="dxa"/>
          </w:tcPr>
          <w:p w:rsidR="00BD2175" w:rsidRPr="00464523" w:rsidRDefault="00BD2175" w:rsidP="00CB4E6F">
            <w:pPr>
              <w:pStyle w:val="TableTextHeading"/>
            </w:pPr>
            <w:r>
              <w:t>FILE NAME</w:t>
            </w:r>
          </w:p>
        </w:tc>
        <w:tc>
          <w:tcPr>
            <w:tcW w:w="5528" w:type="dxa"/>
          </w:tcPr>
          <w:p w:rsidR="00BD2175" w:rsidRPr="00464523" w:rsidRDefault="00BD2175" w:rsidP="00CB4E6F">
            <w:pPr>
              <w:pStyle w:val="TableTextHeading"/>
            </w:pPr>
            <w:r w:rsidRPr="00BD2175">
              <w:t>DESCRIPTION</w:t>
            </w:r>
          </w:p>
        </w:tc>
      </w:tr>
      <w:tr w:rsidR="00BD2175" w:rsidRPr="00496108" w:rsidTr="00CB4E6F">
        <w:trPr>
          <w:trHeight w:val="349"/>
        </w:trPr>
        <w:tc>
          <w:tcPr>
            <w:tcW w:w="4678" w:type="dxa"/>
          </w:tcPr>
          <w:p w:rsidR="00BD2175" w:rsidRPr="00597D02" w:rsidRDefault="00BD2175" w:rsidP="00CB4E6F">
            <w:pPr>
              <w:spacing w:before="60" w:after="60"/>
            </w:pPr>
            <w:r w:rsidRPr="00597D02">
              <w:t>Stream_Gauging_Station_Network_2019-20.PDF</w:t>
            </w:r>
          </w:p>
        </w:tc>
        <w:tc>
          <w:tcPr>
            <w:tcW w:w="5528" w:type="dxa"/>
          </w:tcPr>
          <w:p w:rsidR="00BD2175" w:rsidRPr="00D52871" w:rsidRDefault="00BD2175" w:rsidP="00CB4E6F">
            <w:pPr>
              <w:spacing w:before="60" w:after="60"/>
            </w:pPr>
            <w:r w:rsidRPr="00D52871">
              <w:t>Surface Water Monitoring Network Index</w:t>
            </w:r>
          </w:p>
        </w:tc>
      </w:tr>
      <w:tr w:rsidR="00BD2175" w:rsidRPr="00496108" w:rsidTr="00CB4E6F">
        <w:trPr>
          <w:trHeight w:val="349"/>
        </w:trPr>
        <w:tc>
          <w:tcPr>
            <w:tcW w:w="4678" w:type="dxa"/>
          </w:tcPr>
          <w:p w:rsidR="00BD2175" w:rsidRPr="00597D02" w:rsidRDefault="00BD2175" w:rsidP="00CB4E6F">
            <w:pPr>
              <w:spacing w:before="60" w:after="60"/>
            </w:pPr>
            <w:r w:rsidRPr="00597D02">
              <w:t>Groundwater_Network_2019-20.PDF</w:t>
            </w:r>
          </w:p>
        </w:tc>
        <w:tc>
          <w:tcPr>
            <w:tcW w:w="5528" w:type="dxa"/>
          </w:tcPr>
          <w:p w:rsidR="00BD2175" w:rsidRPr="00D52871" w:rsidRDefault="00BD2175" w:rsidP="00CB4E6F">
            <w:pPr>
              <w:spacing w:before="60" w:after="60"/>
            </w:pPr>
            <w:r w:rsidRPr="00D52871">
              <w:t>Groundwater Monitoring Network Index</w:t>
            </w:r>
          </w:p>
        </w:tc>
      </w:tr>
      <w:tr w:rsidR="00BD2175" w:rsidRPr="00496108" w:rsidTr="00CB4E6F">
        <w:trPr>
          <w:trHeight w:val="349"/>
        </w:trPr>
        <w:tc>
          <w:tcPr>
            <w:tcW w:w="4678" w:type="dxa"/>
          </w:tcPr>
          <w:p w:rsidR="00BD2175" w:rsidRPr="00597D02" w:rsidRDefault="00BD2175" w:rsidP="00CB4E6F">
            <w:pPr>
              <w:spacing w:before="60" w:after="60"/>
            </w:pPr>
            <w:r w:rsidRPr="00597D02">
              <w:t>Rainfall_Site_Network_2019-20.PDF</w:t>
            </w:r>
          </w:p>
        </w:tc>
        <w:tc>
          <w:tcPr>
            <w:tcW w:w="5528" w:type="dxa"/>
          </w:tcPr>
          <w:p w:rsidR="00BD2175" w:rsidRPr="00D52871" w:rsidRDefault="00BD2175" w:rsidP="00CB4E6F">
            <w:pPr>
              <w:spacing w:before="60" w:after="60"/>
            </w:pPr>
            <w:r w:rsidRPr="00D52871">
              <w:t>Rainfall index</w:t>
            </w:r>
          </w:p>
        </w:tc>
      </w:tr>
      <w:tr w:rsidR="00BD2175" w:rsidRPr="00496108" w:rsidTr="00CB4E6F">
        <w:trPr>
          <w:trHeight w:val="349"/>
        </w:trPr>
        <w:tc>
          <w:tcPr>
            <w:tcW w:w="4678" w:type="dxa"/>
          </w:tcPr>
          <w:p w:rsidR="00BD2175" w:rsidRPr="00597D02" w:rsidRDefault="00BD2175" w:rsidP="00CB4E6F">
            <w:pPr>
              <w:spacing w:before="60" w:after="60"/>
            </w:pPr>
            <w:r w:rsidRPr="00597D02">
              <w:t>Surface_Water_Ambient_Network_2019-20.PDF</w:t>
            </w:r>
          </w:p>
        </w:tc>
        <w:tc>
          <w:tcPr>
            <w:tcW w:w="5528" w:type="dxa"/>
          </w:tcPr>
          <w:p w:rsidR="00BD2175" w:rsidRPr="00D52871" w:rsidRDefault="00BD2175" w:rsidP="00CB4E6F">
            <w:pPr>
              <w:spacing w:before="60" w:after="60"/>
            </w:pPr>
            <w:r w:rsidRPr="00D52871">
              <w:t xml:space="preserve">Surface Water Quality Network Index </w:t>
            </w:r>
          </w:p>
        </w:tc>
      </w:tr>
      <w:tr w:rsidR="00BD2175" w:rsidRPr="00496108" w:rsidTr="00CB4E6F">
        <w:trPr>
          <w:trHeight w:val="349"/>
        </w:trPr>
        <w:tc>
          <w:tcPr>
            <w:tcW w:w="4678" w:type="dxa"/>
          </w:tcPr>
          <w:p w:rsidR="00BD2175" w:rsidRPr="00597D02" w:rsidRDefault="00BD2175" w:rsidP="00CB4E6F">
            <w:pPr>
              <w:spacing w:before="60" w:after="60"/>
            </w:pPr>
            <w:r w:rsidRPr="00597D02">
              <w:t>Stream_Gauging_Station_Network_2019-20.CSV</w:t>
            </w:r>
          </w:p>
        </w:tc>
        <w:tc>
          <w:tcPr>
            <w:tcW w:w="5528" w:type="dxa"/>
          </w:tcPr>
          <w:p w:rsidR="00BD2175" w:rsidRPr="00D52871" w:rsidRDefault="00BD2175" w:rsidP="00CB4E6F">
            <w:pPr>
              <w:spacing w:before="60" w:after="60"/>
            </w:pPr>
            <w:r w:rsidRPr="00D52871">
              <w:t>Spatial data for Stream Gauging Station Network</w:t>
            </w:r>
          </w:p>
        </w:tc>
      </w:tr>
      <w:tr w:rsidR="00BD2175" w:rsidRPr="00496108" w:rsidTr="00CB4E6F">
        <w:trPr>
          <w:trHeight w:val="349"/>
        </w:trPr>
        <w:tc>
          <w:tcPr>
            <w:tcW w:w="4678" w:type="dxa"/>
          </w:tcPr>
          <w:p w:rsidR="00BD2175" w:rsidRPr="00597D02" w:rsidRDefault="00BD2175" w:rsidP="00CB4E6F">
            <w:pPr>
              <w:spacing w:before="60" w:after="60"/>
            </w:pPr>
            <w:r w:rsidRPr="00597D02">
              <w:t>Groundwater_Network_2019-20.CSV</w:t>
            </w:r>
          </w:p>
        </w:tc>
        <w:tc>
          <w:tcPr>
            <w:tcW w:w="5528" w:type="dxa"/>
          </w:tcPr>
          <w:p w:rsidR="00BD2175" w:rsidRPr="00D52871" w:rsidRDefault="00BD2175" w:rsidP="00CB4E6F">
            <w:pPr>
              <w:spacing w:before="60" w:after="60"/>
            </w:pPr>
            <w:r w:rsidRPr="00D52871">
              <w:t>Spatial data for Groundwater Network</w:t>
            </w:r>
          </w:p>
        </w:tc>
      </w:tr>
      <w:tr w:rsidR="00BD2175" w:rsidRPr="00496108" w:rsidTr="00CB4E6F">
        <w:trPr>
          <w:trHeight w:val="349"/>
        </w:trPr>
        <w:tc>
          <w:tcPr>
            <w:tcW w:w="4678" w:type="dxa"/>
          </w:tcPr>
          <w:p w:rsidR="00BD2175" w:rsidRPr="00597D02" w:rsidRDefault="00BD2175" w:rsidP="00CB4E6F">
            <w:pPr>
              <w:spacing w:before="60" w:after="60"/>
            </w:pPr>
            <w:r w:rsidRPr="00597D02">
              <w:t>Rainfall_Site_Network_2019-20.CSV</w:t>
            </w:r>
          </w:p>
        </w:tc>
        <w:tc>
          <w:tcPr>
            <w:tcW w:w="5528" w:type="dxa"/>
          </w:tcPr>
          <w:p w:rsidR="00BD2175" w:rsidRPr="00D52871" w:rsidRDefault="00BD2175" w:rsidP="00CB4E6F">
            <w:pPr>
              <w:spacing w:before="60" w:after="60"/>
            </w:pPr>
            <w:r w:rsidRPr="00D52871">
              <w:t>Spatial data for Rainfall Site Network</w:t>
            </w:r>
          </w:p>
        </w:tc>
      </w:tr>
      <w:tr w:rsidR="00BD2175" w:rsidRPr="00496108" w:rsidTr="00CB4E6F">
        <w:trPr>
          <w:trHeight w:val="349"/>
        </w:trPr>
        <w:tc>
          <w:tcPr>
            <w:tcW w:w="4678" w:type="dxa"/>
          </w:tcPr>
          <w:p w:rsidR="00BD2175" w:rsidRPr="00597D02" w:rsidRDefault="00BD2175" w:rsidP="00CB4E6F">
            <w:pPr>
              <w:spacing w:before="60" w:after="60"/>
            </w:pPr>
            <w:r w:rsidRPr="00597D02">
              <w:t>Surface_Water_Ambient_Network_2019-20.CSV</w:t>
            </w:r>
          </w:p>
        </w:tc>
        <w:tc>
          <w:tcPr>
            <w:tcW w:w="5528" w:type="dxa"/>
          </w:tcPr>
          <w:p w:rsidR="00BD2175" w:rsidRPr="00D52871" w:rsidRDefault="00BD2175" w:rsidP="00621200">
            <w:pPr>
              <w:spacing w:before="60" w:after="60"/>
            </w:pPr>
            <w:r w:rsidRPr="00D52871">
              <w:t>Surface Water Quality Network</w:t>
            </w:r>
          </w:p>
        </w:tc>
      </w:tr>
      <w:tr w:rsidR="00BD2175" w:rsidRPr="00496108" w:rsidTr="00CB4E6F">
        <w:trPr>
          <w:trHeight w:val="349"/>
        </w:trPr>
        <w:tc>
          <w:tcPr>
            <w:tcW w:w="4678" w:type="dxa"/>
          </w:tcPr>
          <w:p w:rsidR="00BD2175" w:rsidRPr="00597D02" w:rsidRDefault="0061654F" w:rsidP="00CB4E6F">
            <w:pPr>
              <w:spacing w:before="60" w:after="60"/>
            </w:pPr>
            <w:r>
              <w:t>RDMW</w:t>
            </w:r>
            <w:r w:rsidR="00BD2175" w:rsidRPr="00597D02">
              <w:t>_DA_QUALITY.CSV</w:t>
            </w:r>
          </w:p>
        </w:tc>
        <w:tc>
          <w:tcPr>
            <w:tcW w:w="5528" w:type="dxa"/>
          </w:tcPr>
          <w:p w:rsidR="00BD2175" w:rsidRPr="00D52871" w:rsidRDefault="00BD2175" w:rsidP="00CB4E6F">
            <w:pPr>
              <w:spacing w:before="60" w:after="60"/>
            </w:pPr>
            <w:r w:rsidRPr="00D52871">
              <w:t>Quality Code Mapping</w:t>
            </w:r>
          </w:p>
        </w:tc>
      </w:tr>
      <w:tr w:rsidR="00BD2175" w:rsidRPr="00496108" w:rsidTr="00CB4E6F">
        <w:trPr>
          <w:trHeight w:val="349"/>
        </w:trPr>
        <w:tc>
          <w:tcPr>
            <w:tcW w:w="4678" w:type="dxa"/>
          </w:tcPr>
          <w:p w:rsidR="00BD2175" w:rsidRPr="00597D02" w:rsidRDefault="0061654F" w:rsidP="00CB4E6F">
            <w:pPr>
              <w:spacing w:before="60" w:after="60"/>
            </w:pPr>
            <w:r>
              <w:t>RDMW</w:t>
            </w:r>
            <w:r w:rsidR="00BD2175" w:rsidRPr="00597D02">
              <w:t>_WMIS-Resource_Catalogue.PDF</w:t>
            </w:r>
          </w:p>
        </w:tc>
        <w:tc>
          <w:tcPr>
            <w:tcW w:w="5528" w:type="dxa"/>
          </w:tcPr>
          <w:p w:rsidR="00BD2175" w:rsidRPr="00D52871" w:rsidRDefault="00BD2175" w:rsidP="00CB4E6F">
            <w:pPr>
              <w:spacing w:before="60" w:after="60"/>
            </w:pPr>
            <w:r w:rsidRPr="00D52871">
              <w:t>Hydrology Archive Resource Catalogue</w:t>
            </w:r>
            <w:r w:rsidR="00621200">
              <w:t xml:space="preserve"> </w:t>
            </w:r>
            <w:r w:rsidR="00621200" w:rsidRPr="00D52871">
              <w:t>(this document)</w:t>
            </w:r>
          </w:p>
        </w:tc>
      </w:tr>
      <w:tr w:rsidR="00BD2175" w:rsidRPr="00496108" w:rsidTr="00CB4E6F">
        <w:trPr>
          <w:trHeight w:val="349"/>
        </w:trPr>
        <w:tc>
          <w:tcPr>
            <w:tcW w:w="4678" w:type="dxa"/>
          </w:tcPr>
          <w:p w:rsidR="00BD2175" w:rsidRDefault="0061654F" w:rsidP="00CB4E6F">
            <w:pPr>
              <w:spacing w:before="60" w:after="60"/>
            </w:pPr>
            <w:r>
              <w:t>RDMW</w:t>
            </w:r>
            <w:r w:rsidR="00BD2175" w:rsidRPr="00597D02">
              <w:t>_WMIS–Information_Sheet.PDF</w:t>
            </w:r>
          </w:p>
        </w:tc>
        <w:tc>
          <w:tcPr>
            <w:tcW w:w="5528" w:type="dxa"/>
          </w:tcPr>
          <w:p w:rsidR="00BD2175" w:rsidRDefault="00BD2175" w:rsidP="00621200">
            <w:pPr>
              <w:spacing w:before="60" w:after="60"/>
            </w:pPr>
            <w:r w:rsidRPr="00D52871">
              <w:t>Hydrology Archive Data Information Sheet</w:t>
            </w:r>
          </w:p>
        </w:tc>
      </w:tr>
    </w:tbl>
    <w:p w:rsidR="003C6841" w:rsidRPr="003C6841" w:rsidRDefault="003C6841" w:rsidP="003C6841"/>
    <w:p w:rsidR="001F4AAC" w:rsidRPr="00E15041" w:rsidRDefault="001F4AAC" w:rsidP="00266E4C">
      <w:pPr>
        <w:rPr>
          <w:szCs w:val="19"/>
        </w:rPr>
      </w:pPr>
    </w:p>
    <w:p w:rsidR="00CB303F" w:rsidRPr="00E15041" w:rsidRDefault="00CB303F" w:rsidP="00266E4C">
      <w:pPr>
        <w:rPr>
          <w:szCs w:val="19"/>
        </w:rPr>
        <w:sectPr w:rsidR="00CB303F" w:rsidRPr="00E15041" w:rsidSect="00AE49E7">
          <w:headerReference w:type="default" r:id="rId23"/>
          <w:footerReference w:type="default" r:id="rId24"/>
          <w:pgSz w:w="11906" w:h="16838" w:code="9"/>
          <w:pgMar w:top="851" w:right="851" w:bottom="851" w:left="851" w:header="567" w:footer="284" w:gutter="0"/>
          <w:cols w:space="284"/>
          <w:docGrid w:linePitch="360"/>
        </w:sectPr>
      </w:pPr>
    </w:p>
    <w:p w:rsidR="00E26263" w:rsidRPr="00E15041" w:rsidRDefault="00E26263" w:rsidP="00266E4C">
      <w:pPr>
        <w:rPr>
          <w:szCs w:val="19"/>
        </w:rPr>
      </w:pPr>
    </w:p>
    <w:sectPr w:rsidR="00E26263" w:rsidRPr="00E15041" w:rsidSect="00AE49E7">
      <w:headerReference w:type="even" r:id="rId25"/>
      <w:headerReference w:type="default" r:id="rId26"/>
      <w:footerReference w:type="default" r:id="rId27"/>
      <w:headerReference w:type="first" r:id="rId28"/>
      <w:pgSz w:w="11906" w:h="16838" w:code="9"/>
      <w:pgMar w:top="851" w:right="851" w:bottom="851" w:left="851" w:header="567" w:footer="284" w:gutter="0"/>
      <w:cols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0E0" w:rsidRDefault="005E40E0" w:rsidP="00421CC3">
      <w:r>
        <w:separator/>
      </w:r>
    </w:p>
    <w:p w:rsidR="005E40E0" w:rsidRDefault="005E40E0"/>
  </w:endnote>
  <w:endnote w:type="continuationSeparator" w:id="0">
    <w:p w:rsidR="005E40E0" w:rsidRDefault="005E40E0" w:rsidP="00421CC3">
      <w:r>
        <w:continuationSeparator/>
      </w:r>
    </w:p>
    <w:p w:rsidR="005E40E0" w:rsidRDefault="005E4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71D" w:rsidRDefault="008D2628" w:rsidP="008D2628">
    <w:pPr>
      <w:pStyle w:val="Footer"/>
      <w:tabs>
        <w:tab w:val="left" w:pos="2916"/>
      </w:tabs>
    </w:pPr>
    <w:r>
      <w:rPr>
        <w:noProof/>
        <w:lang w:eastAsia="en-AU"/>
      </w:rPr>
      <mc:AlternateContent>
        <mc:Choice Requires="wps">
          <w:drawing>
            <wp:anchor distT="0" distB="0" distL="114300" distR="114300" simplePos="0" relativeHeight="251740160" behindDoc="0" locked="0" layoutInCell="1" allowOverlap="1">
              <wp:simplePos x="0" y="0"/>
              <wp:positionH relativeFrom="column">
                <wp:posOffset>-98425</wp:posOffset>
              </wp:positionH>
              <wp:positionV relativeFrom="paragraph">
                <wp:posOffset>-138430</wp:posOffset>
              </wp:positionV>
              <wp:extent cx="2103120" cy="243840"/>
              <wp:effectExtent l="0" t="0" r="0" b="3810"/>
              <wp:wrapNone/>
              <wp:docPr id="3" name="Rectangle 3"/>
              <wp:cNvGraphicFramePr/>
              <a:graphic xmlns:a="http://schemas.openxmlformats.org/drawingml/2006/main">
                <a:graphicData uri="http://schemas.microsoft.com/office/word/2010/wordprocessingShape">
                  <wps:wsp>
                    <wps:cNvSpPr/>
                    <wps:spPr>
                      <a:xfrm>
                        <a:off x="0" y="0"/>
                        <a:ext cx="2103120" cy="24384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EAD9C2" id="Rectangle 3" o:spid="_x0000_s1026" style="position:absolute;margin-left:-7.75pt;margin-top:-10.9pt;width:165.6pt;height:19.2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" fillcolor="#263746 [3204]" stroked="f" strokeweight="2p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765F75" w:rsidRPr="00B73B6F" w:rsidTr="00AC2A4E">
      <w:trPr>
        <w:trHeight w:hRule="exact" w:val="170"/>
      </w:trPr>
      <w:tc>
        <w:tcPr>
          <w:tcW w:w="8237" w:type="dxa"/>
          <w:gridSpan w:val="3"/>
          <w:tcBorders>
            <w:bottom w:val="single" w:sz="8" w:space="0" w:color="797979" w:themeColor="accent3"/>
          </w:tcBorders>
          <w:tcMar>
            <w:left w:w="0" w:type="dxa"/>
            <w:right w:w="0" w:type="dxa"/>
          </w:tcMar>
        </w:tcPr>
        <w:p w:rsidR="00765F75" w:rsidRPr="00B73B6F" w:rsidRDefault="00765F75"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765F75" w:rsidRPr="00B73B6F" w:rsidRDefault="00765F75" w:rsidP="00A52FAC">
          <w:pPr>
            <w:pStyle w:val="Footer"/>
            <w:jc w:val="right"/>
            <w:rPr>
              <w:szCs w:val="16"/>
            </w:rPr>
          </w:pPr>
        </w:p>
      </w:tc>
    </w:tr>
    <w:tr w:rsidR="00765F75" w:rsidRPr="00B96702" w:rsidTr="00AC2A4E">
      <w:trPr>
        <w:trHeight w:val="340"/>
      </w:trPr>
      <w:tc>
        <w:tcPr>
          <w:tcW w:w="4678" w:type="dxa"/>
          <w:tcBorders>
            <w:top w:val="single" w:sz="8" w:space="0" w:color="797979" w:themeColor="accent3"/>
          </w:tcBorders>
          <w:tcMar>
            <w:left w:w="0" w:type="dxa"/>
            <w:right w:w="0" w:type="dxa"/>
          </w:tcMar>
        </w:tcPr>
        <w:p w:rsidR="00765F75" w:rsidRPr="00B96702" w:rsidRDefault="0018771D" w:rsidP="00B96702">
          <w:pPr>
            <w:pStyle w:val="Footer"/>
          </w:pPr>
          <w:r w:rsidRPr="00B96702">
            <w:t xml:space="preserve">Version </w:t>
          </w:r>
          <w:sdt>
            <w:sdtPr>
              <w:alias w:val="Status"/>
              <w:tag w:val=""/>
              <w:id w:val="-320268362"/>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0524025"/>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p>
      </w:tc>
      <w:tc>
        <w:tcPr>
          <w:tcW w:w="1134" w:type="dxa"/>
          <w:vMerge w:val="restart"/>
          <w:tcBorders>
            <w:top w:val="single" w:sz="8" w:space="0" w:color="797979" w:themeColor="accent3"/>
          </w:tcBorders>
        </w:tcPr>
        <w:p w:rsidR="00765F75" w:rsidRPr="00B96702" w:rsidRDefault="00765F75" w:rsidP="00B96702">
          <w:pPr>
            <w:pStyle w:val="Footer"/>
            <w:jc w:val="center"/>
          </w:pPr>
        </w:p>
      </w:tc>
      <w:tc>
        <w:tcPr>
          <w:tcW w:w="4394" w:type="dxa"/>
          <w:gridSpan w:val="2"/>
          <w:vMerge w:val="restart"/>
          <w:tcBorders>
            <w:top w:val="single" w:sz="8" w:space="0" w:color="797979" w:themeColor="accent3"/>
          </w:tcBorders>
          <w:tcMar>
            <w:right w:w="28" w:type="dxa"/>
          </w:tcMar>
        </w:tcPr>
        <w:p w:rsidR="00765F75" w:rsidRPr="00B96702" w:rsidRDefault="00765F75" w:rsidP="00121195">
          <w:pPr>
            <w:pStyle w:val="Footer"/>
            <w:jc w:val="right"/>
          </w:pPr>
        </w:p>
      </w:tc>
    </w:tr>
    <w:tr w:rsidR="00765F75" w:rsidRPr="00B96702" w:rsidTr="00F46611">
      <w:trPr>
        <w:trHeight w:val="315"/>
      </w:trPr>
      <w:tc>
        <w:tcPr>
          <w:tcW w:w="4678" w:type="dxa"/>
          <w:tcMar>
            <w:left w:w="0" w:type="dxa"/>
            <w:right w:w="0" w:type="dxa"/>
          </w:tcMar>
        </w:tcPr>
        <w:p w:rsidR="00765F75" w:rsidRPr="00B96702" w:rsidRDefault="007C2DF2" w:rsidP="00B96702">
          <w:pPr>
            <w:pStyle w:val="Footer"/>
          </w:pPr>
          <w:sdt>
            <w:sdtPr>
              <w:alias w:val="Category"/>
              <w:tag w:val=""/>
              <w:id w:val="268278767"/>
              <w:dataBinding w:prefixMappings="xmlns:ns0='http://purl.org/dc/elements/1.1/' xmlns:ns1='http://schemas.openxmlformats.org/package/2006/metadata/core-properties' " w:xpath="/ns1:coreProperties[1]/ns1:category[1]" w:storeItemID="{6C3C8BC8-F283-45AE-878A-BAB7291924A1}"/>
              <w:text/>
            </w:sdtPr>
            <w:sdtEndPr/>
            <w:sdtContent>
              <w:r w:rsidR="00765F75">
                <w:t>SECURITY CLASSIFICATION</w:t>
              </w:r>
            </w:sdtContent>
          </w:sdt>
        </w:p>
      </w:tc>
      <w:tc>
        <w:tcPr>
          <w:tcW w:w="1134" w:type="dxa"/>
          <w:vMerge/>
        </w:tcPr>
        <w:p w:rsidR="00765F75" w:rsidRPr="00B96702" w:rsidRDefault="00765F75" w:rsidP="00B96702">
          <w:pPr>
            <w:pStyle w:val="Footer"/>
          </w:pPr>
        </w:p>
      </w:tc>
      <w:tc>
        <w:tcPr>
          <w:tcW w:w="4394" w:type="dxa"/>
          <w:gridSpan w:val="2"/>
          <w:vMerge/>
          <w:tcMar>
            <w:right w:w="28" w:type="dxa"/>
          </w:tcMar>
        </w:tcPr>
        <w:p w:rsidR="00765F75" w:rsidRPr="00B96702" w:rsidRDefault="00765F75" w:rsidP="00B96702">
          <w:pPr>
            <w:pStyle w:val="Footer"/>
          </w:pPr>
        </w:p>
      </w:tc>
    </w:tr>
  </w:tbl>
  <w:p w:rsidR="00765F75" w:rsidRDefault="00765F75" w:rsidP="006F45D2">
    <w:pPr>
      <w:pStyle w:val="Footer"/>
      <w:tabs>
        <w:tab w:val="left" w:pos="3985"/>
      </w:tabs>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CC6FAC" w:rsidRPr="00B73B6F" w:rsidTr="00AC2A4E">
      <w:trPr>
        <w:trHeight w:hRule="exact" w:val="170"/>
      </w:trPr>
      <w:tc>
        <w:tcPr>
          <w:tcW w:w="8237" w:type="dxa"/>
          <w:gridSpan w:val="3"/>
          <w:tcBorders>
            <w:bottom w:val="single" w:sz="8" w:space="0" w:color="797979" w:themeColor="accent3"/>
          </w:tcBorders>
          <w:tcMar>
            <w:left w:w="0" w:type="dxa"/>
            <w:right w:w="0" w:type="dxa"/>
          </w:tcMar>
        </w:tcPr>
        <w:p w:rsidR="00CC6FAC" w:rsidRPr="00B73B6F" w:rsidRDefault="00CC6FAC"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CC6FAC" w:rsidRPr="00B73B6F" w:rsidRDefault="00CC6FAC" w:rsidP="00A52FAC">
          <w:pPr>
            <w:pStyle w:val="Footer"/>
            <w:jc w:val="right"/>
            <w:rPr>
              <w:szCs w:val="16"/>
            </w:rPr>
          </w:pPr>
        </w:p>
      </w:tc>
    </w:tr>
    <w:tr w:rsidR="00A21BA6" w:rsidRPr="00B96702" w:rsidTr="00AC2A4E">
      <w:trPr>
        <w:trHeight w:val="340"/>
      </w:trPr>
      <w:tc>
        <w:tcPr>
          <w:tcW w:w="4678" w:type="dxa"/>
          <w:tcBorders>
            <w:top w:val="single" w:sz="8" w:space="0" w:color="797979" w:themeColor="accent3"/>
          </w:tcBorders>
          <w:tcMar>
            <w:left w:w="0" w:type="dxa"/>
            <w:right w:w="0" w:type="dxa"/>
          </w:tcMar>
        </w:tcPr>
        <w:p w:rsidR="00A21BA6" w:rsidRPr="00B96702" w:rsidRDefault="0018771D" w:rsidP="00B96702">
          <w:pPr>
            <w:pStyle w:val="Footer"/>
          </w:pPr>
          <w:r w:rsidRPr="00B96702">
            <w:t xml:space="preserve">Version </w:t>
          </w:r>
          <w:sdt>
            <w:sdtPr>
              <w:alias w:val="Status"/>
              <w:tag w:val=""/>
              <w:id w:val="1899637619"/>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428270465"/>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p>
      </w:tc>
      <w:tc>
        <w:tcPr>
          <w:tcW w:w="1134" w:type="dxa"/>
          <w:vMerge w:val="restart"/>
          <w:tcBorders>
            <w:top w:val="single" w:sz="8" w:space="0" w:color="797979" w:themeColor="accent3"/>
          </w:tcBorders>
        </w:tcPr>
        <w:p w:rsidR="00A21BA6" w:rsidRPr="00B96702" w:rsidRDefault="00A21BA6" w:rsidP="00B96702">
          <w:pPr>
            <w:pStyle w:val="Footer"/>
            <w:jc w:val="center"/>
          </w:pPr>
        </w:p>
      </w:tc>
      <w:tc>
        <w:tcPr>
          <w:tcW w:w="4394" w:type="dxa"/>
          <w:gridSpan w:val="2"/>
          <w:vMerge w:val="restart"/>
          <w:tcBorders>
            <w:top w:val="single" w:sz="8" w:space="0" w:color="797979" w:themeColor="accent3"/>
          </w:tcBorders>
          <w:tcMar>
            <w:right w:w="28" w:type="dxa"/>
          </w:tcMar>
        </w:tcPr>
        <w:p w:rsidR="00A21BA6" w:rsidRPr="00B96702" w:rsidRDefault="0018771D" w:rsidP="00121195">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7C2DF2">
            <w:rPr>
              <w:noProof/>
              <w:color w:val="EA7624" w:themeColor="accent2"/>
            </w:rPr>
            <w:t>1</w:t>
          </w:r>
          <w:r w:rsidRPr="0018771D">
            <w:rPr>
              <w:color w:val="EA7624" w:themeColor="accent2"/>
            </w:rPr>
            <w:fldChar w:fldCharType="end"/>
          </w:r>
        </w:p>
      </w:tc>
    </w:tr>
    <w:tr w:rsidR="00A21BA6" w:rsidRPr="00B96702" w:rsidTr="00F46611">
      <w:trPr>
        <w:trHeight w:val="315"/>
      </w:trPr>
      <w:tc>
        <w:tcPr>
          <w:tcW w:w="4678" w:type="dxa"/>
          <w:tcMar>
            <w:left w:w="0" w:type="dxa"/>
            <w:right w:w="0" w:type="dxa"/>
          </w:tcMar>
        </w:tcPr>
        <w:p w:rsidR="00A21BA6" w:rsidRPr="00B96702" w:rsidRDefault="007C2DF2" w:rsidP="00B96702">
          <w:pPr>
            <w:pStyle w:val="Footer"/>
          </w:pPr>
          <w:sdt>
            <w:sdtPr>
              <w:alias w:val="Category"/>
              <w:tag w:val=""/>
              <w:id w:val="-1662391244"/>
              <w:dataBinding w:prefixMappings="xmlns:ns0='http://purl.org/dc/elements/1.1/' xmlns:ns1='http://schemas.openxmlformats.org/package/2006/metadata/core-properties' " w:xpath="/ns1:coreProperties[1]/ns1:category[1]" w:storeItemID="{6C3C8BC8-F283-45AE-878A-BAB7291924A1}"/>
              <w:text/>
            </w:sdtPr>
            <w:sdtEndPr/>
            <w:sdtContent>
              <w:r w:rsidR="00A21BA6" w:rsidRPr="00B96702">
                <w:t>SECURITY CLASSIFICATION</w:t>
              </w:r>
            </w:sdtContent>
          </w:sdt>
        </w:p>
      </w:tc>
      <w:tc>
        <w:tcPr>
          <w:tcW w:w="1134" w:type="dxa"/>
          <w:vMerge/>
        </w:tcPr>
        <w:p w:rsidR="00A21BA6" w:rsidRPr="00B96702" w:rsidRDefault="00A21BA6" w:rsidP="00B96702">
          <w:pPr>
            <w:pStyle w:val="Footer"/>
          </w:pPr>
        </w:p>
      </w:tc>
      <w:tc>
        <w:tcPr>
          <w:tcW w:w="4394" w:type="dxa"/>
          <w:gridSpan w:val="2"/>
          <w:vMerge/>
          <w:tcMar>
            <w:right w:w="28" w:type="dxa"/>
          </w:tcMar>
        </w:tcPr>
        <w:p w:rsidR="00A21BA6" w:rsidRPr="00B96702" w:rsidRDefault="00A21BA6" w:rsidP="00B96702">
          <w:pPr>
            <w:pStyle w:val="Footer"/>
          </w:pPr>
        </w:p>
      </w:tc>
    </w:tr>
  </w:tbl>
  <w:p w:rsidR="00CC6FAC" w:rsidRDefault="00CC6FAC" w:rsidP="006F45D2">
    <w:pPr>
      <w:pStyle w:val="Footer"/>
      <w:tabs>
        <w:tab w:val="left" w:pos="3985"/>
      </w:tabs>
      <w:spacing w:after="12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7B59CE" w:rsidRPr="00B73B6F" w:rsidTr="00AC2A4E">
      <w:trPr>
        <w:trHeight w:hRule="exact" w:val="170"/>
      </w:trPr>
      <w:tc>
        <w:tcPr>
          <w:tcW w:w="8237" w:type="dxa"/>
          <w:gridSpan w:val="3"/>
          <w:tcBorders>
            <w:bottom w:val="single" w:sz="8" w:space="0" w:color="797979" w:themeColor="accent3"/>
          </w:tcBorders>
          <w:tcMar>
            <w:left w:w="0" w:type="dxa"/>
            <w:right w:w="0" w:type="dxa"/>
          </w:tcMar>
        </w:tcPr>
        <w:p w:rsidR="007B59CE" w:rsidRPr="00B73B6F" w:rsidRDefault="007B59CE" w:rsidP="00A52FAC">
          <w:pPr>
            <w:pStyle w:val="Footer"/>
            <w:jc w:val="right"/>
            <w:rPr>
              <w:szCs w:val="16"/>
            </w:rPr>
          </w:pPr>
          <w:r>
            <w:rPr>
              <w:szCs w:val="16"/>
            </w:rPr>
            <w:t xml:space="preserve"> </w:t>
          </w:r>
        </w:p>
      </w:tc>
      <w:tc>
        <w:tcPr>
          <w:tcW w:w="1969" w:type="dxa"/>
          <w:tcBorders>
            <w:bottom w:val="single" w:sz="8" w:space="0" w:color="797979" w:themeColor="accent3"/>
          </w:tcBorders>
          <w:tcMar>
            <w:right w:w="0" w:type="dxa"/>
          </w:tcMar>
        </w:tcPr>
        <w:p w:rsidR="007B59CE" w:rsidRPr="00B73B6F" w:rsidRDefault="007B59CE" w:rsidP="00A52FAC">
          <w:pPr>
            <w:pStyle w:val="Footer"/>
            <w:jc w:val="right"/>
            <w:rPr>
              <w:szCs w:val="16"/>
            </w:rPr>
          </w:pPr>
        </w:p>
      </w:tc>
    </w:tr>
    <w:tr w:rsidR="0018771D" w:rsidRPr="0018771D" w:rsidTr="00AC2A4E">
      <w:trPr>
        <w:trHeight w:val="340"/>
      </w:trPr>
      <w:tc>
        <w:tcPr>
          <w:tcW w:w="4678" w:type="dxa"/>
          <w:tcBorders>
            <w:top w:val="single" w:sz="8" w:space="0" w:color="797979" w:themeColor="accent3"/>
          </w:tcBorders>
          <w:tcMar>
            <w:left w:w="0" w:type="dxa"/>
            <w:right w:w="0" w:type="dxa"/>
          </w:tcMar>
        </w:tcPr>
        <w:p w:rsidR="0018771D" w:rsidRPr="00B96702" w:rsidRDefault="0018771D" w:rsidP="0018771D">
          <w:pPr>
            <w:pStyle w:val="Footer"/>
          </w:pPr>
          <w:r w:rsidRPr="00B96702">
            <w:t xml:space="preserve">Version </w:t>
          </w:r>
          <w:sdt>
            <w:sdtPr>
              <w:alias w:val="Status"/>
              <w:tag w:val=""/>
              <w:id w:val="-422187187"/>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775793164"/>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rsidR="00990752">
                <w:t>13/06/2020</w:t>
              </w:r>
            </w:sdtContent>
          </w:sdt>
          <w:r w:rsidRPr="00B96702">
            <w:t xml:space="preserve"> </w:t>
          </w:r>
        </w:p>
      </w:tc>
      <w:tc>
        <w:tcPr>
          <w:tcW w:w="1134" w:type="dxa"/>
          <w:vMerge w:val="restart"/>
          <w:tcBorders>
            <w:top w:val="single" w:sz="8" w:space="0" w:color="797979" w:themeColor="accent3"/>
          </w:tcBorders>
        </w:tcPr>
        <w:p w:rsidR="0018771D" w:rsidRPr="00B96702" w:rsidRDefault="0018771D" w:rsidP="0018771D">
          <w:pPr>
            <w:pStyle w:val="Footer"/>
            <w:jc w:val="center"/>
          </w:pPr>
        </w:p>
      </w:tc>
      <w:tc>
        <w:tcPr>
          <w:tcW w:w="4394" w:type="dxa"/>
          <w:gridSpan w:val="2"/>
          <w:vMerge w:val="restart"/>
          <w:tcBorders>
            <w:top w:val="single" w:sz="8" w:space="0" w:color="797979" w:themeColor="accent3"/>
          </w:tcBorders>
          <w:tcMar>
            <w:right w:w="28" w:type="dxa"/>
          </w:tcMar>
        </w:tcPr>
        <w:p w:rsidR="0018771D" w:rsidRPr="0018771D" w:rsidRDefault="0018771D" w:rsidP="0018771D">
          <w:pPr>
            <w:pStyle w:val="Footer"/>
            <w:jc w:val="right"/>
            <w:rPr>
              <w:color w:val="EA7624" w:themeColor="accent2"/>
            </w:rPr>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7C2DF2">
            <w:rPr>
              <w:noProof/>
              <w:color w:val="EA7624" w:themeColor="accent2"/>
            </w:rPr>
            <w:t>2</w:t>
          </w:r>
          <w:r w:rsidRPr="0018771D">
            <w:rPr>
              <w:color w:val="EA7624" w:themeColor="accent2"/>
            </w:rPr>
            <w:fldChar w:fldCharType="end"/>
          </w:r>
        </w:p>
      </w:tc>
    </w:tr>
    <w:tr w:rsidR="0018771D" w:rsidRPr="00B96702" w:rsidTr="00F46611">
      <w:trPr>
        <w:trHeight w:val="315"/>
      </w:trPr>
      <w:tc>
        <w:tcPr>
          <w:tcW w:w="4678" w:type="dxa"/>
          <w:tcMar>
            <w:left w:w="0" w:type="dxa"/>
            <w:right w:w="0" w:type="dxa"/>
          </w:tcMar>
        </w:tcPr>
        <w:p w:rsidR="0018771D" w:rsidRPr="00B96702" w:rsidRDefault="007C2DF2" w:rsidP="0018771D">
          <w:pPr>
            <w:pStyle w:val="Footer"/>
          </w:pPr>
          <w:sdt>
            <w:sdtPr>
              <w:alias w:val="Category"/>
              <w:tag w:val=""/>
              <w:id w:val="-1015534507"/>
              <w:dataBinding w:prefixMappings="xmlns:ns0='http://purl.org/dc/elements/1.1/' xmlns:ns1='http://schemas.openxmlformats.org/package/2006/metadata/core-properties' " w:xpath="/ns1:coreProperties[1]/ns1:category[1]" w:storeItemID="{6C3C8BC8-F283-45AE-878A-BAB7291924A1}"/>
              <w:text/>
            </w:sdtPr>
            <w:sdtEndPr/>
            <w:sdtContent>
              <w:r w:rsidR="0018771D" w:rsidRPr="00B96702">
                <w:t>SECURITY CLASSIFICATION</w:t>
              </w:r>
            </w:sdtContent>
          </w:sdt>
        </w:p>
      </w:tc>
      <w:tc>
        <w:tcPr>
          <w:tcW w:w="1134" w:type="dxa"/>
          <w:vMerge/>
        </w:tcPr>
        <w:p w:rsidR="0018771D" w:rsidRPr="00B96702" w:rsidRDefault="0018771D" w:rsidP="0018771D">
          <w:pPr>
            <w:pStyle w:val="Footer"/>
          </w:pPr>
        </w:p>
      </w:tc>
      <w:tc>
        <w:tcPr>
          <w:tcW w:w="4394" w:type="dxa"/>
          <w:gridSpan w:val="2"/>
          <w:vMerge/>
          <w:tcMar>
            <w:right w:w="28" w:type="dxa"/>
          </w:tcMar>
        </w:tcPr>
        <w:p w:rsidR="0018771D" w:rsidRPr="00B96702" w:rsidRDefault="0018771D" w:rsidP="0018771D">
          <w:pPr>
            <w:pStyle w:val="Footer"/>
          </w:pPr>
        </w:p>
      </w:tc>
    </w:tr>
  </w:tbl>
  <w:p w:rsidR="007B59CE" w:rsidRDefault="007B59CE" w:rsidP="006F45D2">
    <w:pPr>
      <w:pStyle w:val="Footer"/>
      <w:tabs>
        <w:tab w:val="left" w:pos="3985"/>
      </w:tabs>
      <w:spacing w:after="12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2425"/>
      <w:gridCol w:w="1969"/>
    </w:tblGrid>
    <w:tr w:rsidR="0018771D" w:rsidRPr="00B73B6F" w:rsidTr="00EA02CA">
      <w:trPr>
        <w:trHeight w:hRule="exact" w:val="170"/>
      </w:trPr>
      <w:tc>
        <w:tcPr>
          <w:tcW w:w="8237" w:type="dxa"/>
          <w:gridSpan w:val="3"/>
          <w:tcBorders>
            <w:bottom w:val="single" w:sz="12" w:space="0" w:color="797979" w:themeColor="accent3"/>
          </w:tcBorders>
          <w:tcMar>
            <w:left w:w="0" w:type="dxa"/>
            <w:right w:w="0" w:type="dxa"/>
          </w:tcMar>
        </w:tcPr>
        <w:p w:rsidR="0018771D" w:rsidRPr="00B73B6F" w:rsidRDefault="0018771D" w:rsidP="0018771D">
          <w:pPr>
            <w:pStyle w:val="Footer"/>
            <w:jc w:val="right"/>
            <w:rPr>
              <w:szCs w:val="16"/>
            </w:rPr>
          </w:pPr>
        </w:p>
      </w:tc>
      <w:tc>
        <w:tcPr>
          <w:tcW w:w="1969" w:type="dxa"/>
          <w:tcBorders>
            <w:bottom w:val="single" w:sz="12" w:space="0" w:color="797979" w:themeColor="accent3"/>
          </w:tcBorders>
          <w:tcMar>
            <w:right w:w="0" w:type="dxa"/>
          </w:tcMar>
        </w:tcPr>
        <w:p w:rsidR="0018771D" w:rsidRPr="00B73B6F" w:rsidRDefault="0018771D" w:rsidP="0018771D">
          <w:pPr>
            <w:pStyle w:val="Footer"/>
            <w:jc w:val="right"/>
            <w:rPr>
              <w:szCs w:val="16"/>
            </w:rPr>
          </w:pPr>
        </w:p>
      </w:tc>
    </w:tr>
    <w:tr w:rsidR="0018771D" w:rsidRPr="00B96702" w:rsidTr="00EA02CA">
      <w:trPr>
        <w:trHeight w:val="340"/>
      </w:trPr>
      <w:tc>
        <w:tcPr>
          <w:tcW w:w="4678" w:type="dxa"/>
          <w:tcBorders>
            <w:top w:val="single" w:sz="12" w:space="0" w:color="797979" w:themeColor="accent3"/>
          </w:tcBorders>
          <w:tcMar>
            <w:left w:w="0" w:type="dxa"/>
            <w:right w:w="0" w:type="dxa"/>
          </w:tcMar>
        </w:tcPr>
        <w:p w:rsidR="0018771D" w:rsidRPr="00B96702" w:rsidRDefault="0018771D" w:rsidP="0018771D">
          <w:pPr>
            <w:pStyle w:val="Footer"/>
          </w:pPr>
          <w:r w:rsidRPr="00B96702">
            <w:t xml:space="preserve">Version </w:t>
          </w:r>
          <w:sdt>
            <w:sdtPr>
              <w:alias w:val="Status"/>
              <w:tag w:val=""/>
              <w:id w:val="821246751"/>
              <w:dataBinding w:prefixMappings="xmlns:ns0='http://purl.org/dc/elements/1.1/' xmlns:ns1='http://schemas.openxmlformats.org/package/2006/metadata/core-properties' " w:xpath="/ns1:coreProperties[1]/ns1:contentStatus[1]" w:storeItemID="{6C3C8BC8-F283-45AE-878A-BAB7291924A1}"/>
              <w:text/>
            </w:sdtPr>
            <w:sdtEndPr/>
            <w:sdtContent>
              <w:r>
                <w:t>1</w:t>
              </w:r>
            </w:sdtContent>
          </w:sdt>
          <w:r w:rsidRPr="00B96702">
            <w:t xml:space="preserve"> </w:t>
          </w:r>
          <w:r>
            <w:t>last updated</w:t>
          </w:r>
          <w:r w:rsidRPr="00B96702">
            <w:t xml:space="preserve"> </w:t>
          </w:r>
          <w:sdt>
            <w:sdtPr>
              <w:alias w:val="Publish Date"/>
              <w:tag w:val=""/>
              <w:id w:val="1960070677"/>
              <w:dataBinding w:prefixMappings="xmlns:ns0='http://schemas.microsoft.com/office/2006/coverPageProps' " w:xpath="/ns0:CoverPageProperties[1]/ns0:PublishDate[1]" w:storeItemID="{55AF091B-3C7A-41E3-B477-F2FDAA23CFDA}"/>
              <w:date w:fullDate="2020-06-13T00:00:00Z">
                <w:dateFormat w:val="d/MM/yyyy"/>
                <w:lid w:val="en-AU"/>
                <w:storeMappedDataAs w:val="dateTime"/>
                <w:calendar w:val="gregorian"/>
              </w:date>
            </w:sdtPr>
            <w:sdtEndPr/>
            <w:sdtContent>
              <w:r>
                <w:t>13/06/2020</w:t>
              </w:r>
            </w:sdtContent>
          </w:sdt>
        </w:p>
      </w:tc>
      <w:tc>
        <w:tcPr>
          <w:tcW w:w="1134" w:type="dxa"/>
          <w:vMerge w:val="restart"/>
          <w:tcBorders>
            <w:top w:val="single" w:sz="12" w:space="0" w:color="797979" w:themeColor="accent3"/>
          </w:tcBorders>
        </w:tcPr>
        <w:p w:rsidR="0018771D" w:rsidRPr="00B96702" w:rsidRDefault="0018771D" w:rsidP="0018771D">
          <w:pPr>
            <w:pStyle w:val="Footer"/>
            <w:jc w:val="center"/>
          </w:pPr>
        </w:p>
      </w:tc>
      <w:tc>
        <w:tcPr>
          <w:tcW w:w="4394" w:type="dxa"/>
          <w:gridSpan w:val="2"/>
          <w:vMerge w:val="restart"/>
          <w:tcBorders>
            <w:top w:val="single" w:sz="12" w:space="0" w:color="797979" w:themeColor="accent3"/>
          </w:tcBorders>
          <w:tcMar>
            <w:right w:w="28" w:type="dxa"/>
          </w:tcMar>
        </w:tcPr>
        <w:p w:rsidR="0018771D" w:rsidRPr="00B96702" w:rsidRDefault="0018771D" w:rsidP="0018771D">
          <w:pPr>
            <w:pStyle w:val="Footer"/>
            <w:jc w:val="right"/>
          </w:pPr>
          <w:r w:rsidRPr="0018771D">
            <w:rPr>
              <w:color w:val="EA7624" w:themeColor="accent2"/>
            </w:rPr>
            <w:fldChar w:fldCharType="begin"/>
          </w:r>
          <w:r w:rsidRPr="0018771D">
            <w:rPr>
              <w:color w:val="EA7624" w:themeColor="accent2"/>
            </w:rPr>
            <w:instrText xml:space="preserve"> PAGE  \* Arabic  \* MERGEFORMAT </w:instrText>
          </w:r>
          <w:r w:rsidRPr="0018771D">
            <w:rPr>
              <w:color w:val="EA7624" w:themeColor="accent2"/>
            </w:rPr>
            <w:fldChar w:fldCharType="separate"/>
          </w:r>
          <w:r w:rsidR="007C2DF2">
            <w:rPr>
              <w:noProof/>
              <w:color w:val="EA7624" w:themeColor="accent2"/>
            </w:rPr>
            <w:t>3</w:t>
          </w:r>
          <w:r w:rsidRPr="0018771D">
            <w:rPr>
              <w:color w:val="EA7624" w:themeColor="accent2"/>
            </w:rPr>
            <w:fldChar w:fldCharType="end"/>
          </w:r>
        </w:p>
      </w:tc>
    </w:tr>
    <w:tr w:rsidR="0018771D" w:rsidRPr="00B96702" w:rsidTr="00EA02CA">
      <w:trPr>
        <w:trHeight w:val="315"/>
      </w:trPr>
      <w:tc>
        <w:tcPr>
          <w:tcW w:w="4678" w:type="dxa"/>
          <w:tcMar>
            <w:left w:w="0" w:type="dxa"/>
            <w:right w:w="0" w:type="dxa"/>
          </w:tcMar>
        </w:tcPr>
        <w:p w:rsidR="0018771D" w:rsidRPr="00B96702" w:rsidRDefault="007C2DF2" w:rsidP="0018771D">
          <w:pPr>
            <w:pStyle w:val="Footer"/>
          </w:pPr>
          <w:sdt>
            <w:sdtPr>
              <w:alias w:val="Category"/>
              <w:tag w:val=""/>
              <w:id w:val="-786969589"/>
              <w:dataBinding w:prefixMappings="xmlns:ns0='http://purl.org/dc/elements/1.1/' xmlns:ns1='http://schemas.openxmlformats.org/package/2006/metadata/core-properties' " w:xpath="/ns1:coreProperties[1]/ns1:category[1]" w:storeItemID="{6C3C8BC8-F283-45AE-878A-BAB7291924A1}"/>
              <w:text/>
            </w:sdtPr>
            <w:sdtEndPr/>
            <w:sdtContent>
              <w:r w:rsidR="0018771D" w:rsidRPr="00B96702">
                <w:t>SECURITY CLASSIFICATION</w:t>
              </w:r>
            </w:sdtContent>
          </w:sdt>
        </w:p>
      </w:tc>
      <w:tc>
        <w:tcPr>
          <w:tcW w:w="1134" w:type="dxa"/>
          <w:vMerge/>
        </w:tcPr>
        <w:p w:rsidR="0018771D" w:rsidRPr="00B96702" w:rsidRDefault="0018771D" w:rsidP="0018771D">
          <w:pPr>
            <w:pStyle w:val="Footer"/>
          </w:pPr>
        </w:p>
      </w:tc>
      <w:tc>
        <w:tcPr>
          <w:tcW w:w="4394" w:type="dxa"/>
          <w:gridSpan w:val="2"/>
          <w:vMerge/>
          <w:tcMar>
            <w:right w:w="28" w:type="dxa"/>
          </w:tcMar>
        </w:tcPr>
        <w:p w:rsidR="0018771D" w:rsidRPr="00B96702" w:rsidRDefault="0018771D" w:rsidP="0018771D">
          <w:pPr>
            <w:pStyle w:val="Footer"/>
          </w:pPr>
        </w:p>
      </w:tc>
    </w:tr>
  </w:tbl>
  <w:p w:rsidR="00CC6FAC" w:rsidRDefault="00DC78FD" w:rsidP="009B54F8">
    <w:pPr>
      <w:pStyle w:val="Footer"/>
    </w:pPr>
    <w:r w:rsidRPr="00DC78FD">
      <w:rPr>
        <w:bCs/>
        <w:noProof/>
        <w:color w:val="797979" w:themeColor="accent3"/>
        <w:lang w:eastAsia="en-AU"/>
      </w:rPr>
      <w:drawing>
        <wp:anchor distT="0" distB="0" distL="114300" distR="114300" simplePos="0" relativeHeight="251737088" behindDoc="0" locked="0" layoutInCell="1" allowOverlap="1" wp14:anchorId="7C1B0D9F" wp14:editId="34E698BB">
          <wp:simplePos x="0" y="0"/>
          <wp:positionH relativeFrom="column">
            <wp:posOffset>4617720</wp:posOffset>
          </wp:positionH>
          <wp:positionV relativeFrom="paragraph">
            <wp:posOffset>-865505</wp:posOffset>
          </wp:positionV>
          <wp:extent cx="1902460" cy="621030"/>
          <wp:effectExtent l="0" t="0" r="2540" b="762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246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C78FD">
      <w:rPr>
        <w:bCs/>
        <w:noProof/>
        <w:color w:val="797979" w:themeColor="accent3"/>
        <w:lang w:eastAsia="en-AU"/>
      </w:rPr>
      <mc:AlternateContent>
        <mc:Choice Requires="wps">
          <w:drawing>
            <wp:anchor distT="0" distB="0" distL="114300" distR="114300" simplePos="0" relativeHeight="251736064" behindDoc="0" locked="0" layoutInCell="1" allowOverlap="1" wp14:anchorId="0D7DFD1A" wp14:editId="356386A4">
              <wp:simplePos x="0" y="0"/>
              <wp:positionH relativeFrom="margin">
                <wp:posOffset>635</wp:posOffset>
              </wp:positionH>
              <wp:positionV relativeFrom="paragraph">
                <wp:posOffset>-829945</wp:posOffset>
              </wp:positionV>
              <wp:extent cx="2710815" cy="707390"/>
              <wp:effectExtent l="0" t="0" r="0" b="0"/>
              <wp:wrapNone/>
              <wp:docPr id="18" name="Rectangle 18"/>
              <wp:cNvGraphicFramePr/>
              <a:graphic xmlns:a="http://schemas.openxmlformats.org/drawingml/2006/main">
                <a:graphicData uri="http://schemas.microsoft.com/office/word/2010/wordprocessingShape">
                  <wps:wsp>
                    <wps:cNvSpPr/>
                    <wps:spPr>
                      <a:xfrm>
                        <a:off x="0" y="0"/>
                        <a:ext cx="2710815" cy="7073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C78FD" w:rsidRDefault="00DC78FD" w:rsidP="00DC78FD">
                          <w:pPr>
                            <w:spacing w:after="60" w:line="220" w:lineRule="exact"/>
                            <w:rPr>
                              <w:rFonts w:ascii="Calibri" w:hAnsi="Calibri" w:cs="Calibri"/>
                              <w:sz w:val="28"/>
                              <w:szCs w:val="24"/>
                            </w:rPr>
                          </w:pPr>
                        </w:p>
                      </w:txbxContent>
                    </wps:txbx>
                    <wps:bodyPr rot="0" spcFirstLastPara="0" vertOverflow="overflow" horzOverflow="overflow" vert="horz" wrap="square" lIns="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7DFD1A" id="Rectangle 18" o:spid="_x0000_s1028" style="position:absolute;margin-left:.05pt;margin-top:-65.35pt;width:213.45pt;height:55.7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" filled="f" stroked="f" strokeweight="2pt">
              <v:textbox inset="0">
                <w:txbxContent>
                  <w:p w:rsidR="00DC78FD" w:rsidRDefault="00DC78FD" w:rsidP="00DC78FD">
                    <w:pPr>
                      <w:spacing w:after="60" w:line="220" w:lineRule="exact"/>
                      <w:rPr>
                        <w:rFonts w:ascii="Calibri" w:hAnsi="Calibri" w:cs="Calibri"/>
                        <w:sz w:val="28"/>
                        <w:szCs w:val="24"/>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0E0" w:rsidRDefault="005E40E0" w:rsidP="00FD2073">
      <w:pPr>
        <w:spacing w:after="20"/>
        <w:ind w:right="284"/>
      </w:pPr>
      <w:r>
        <w:separator/>
      </w:r>
    </w:p>
  </w:footnote>
  <w:footnote w:type="continuationSeparator" w:id="0">
    <w:p w:rsidR="005E40E0" w:rsidRDefault="005E40E0" w:rsidP="00FD2073">
      <w:pPr>
        <w:spacing w:after="20"/>
      </w:pPr>
      <w:r>
        <w:continuationSeparator/>
      </w:r>
    </w:p>
  </w:footnote>
  <w:footnote w:type="continuationNotice" w:id="1">
    <w:p w:rsidR="005E40E0" w:rsidRDefault="005E40E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7C2DF2">
    <w:pPr>
      <w:pStyle w:val="Header"/>
    </w:pPr>
    <w:r>
      <w:rPr>
        <w:noProof/>
      </w:rPr>
      <w:pict w14:anchorId="4DEAF7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7" o:spid="_x0000_s2054" type="#_x0000_t136" alt="" style="position:absolute;margin-left:0;margin-top:0;width:608.65pt;height:110.65pt;rotation:315;z-index:-2516459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3969"/>
      <w:gridCol w:w="6237"/>
    </w:tblGrid>
    <w:tr w:rsidR="00073932" w:rsidRPr="0059333F" w:rsidTr="00073932">
      <w:trPr>
        <w:trHeight w:val="851"/>
      </w:trPr>
      <w:tc>
        <w:tcPr>
          <w:tcW w:w="3969" w:type="dxa"/>
          <w:tcMar>
            <w:left w:w="0" w:type="dxa"/>
            <w:right w:w="0" w:type="dxa"/>
          </w:tcMar>
        </w:tcPr>
        <w:p w:rsidR="0018771D" w:rsidRPr="0092538E" w:rsidRDefault="007C2DF2" w:rsidP="0018771D">
          <w:pPr>
            <w:pStyle w:val="Header"/>
            <w:rPr>
              <w:rFonts w:ascii="Arial Bold" w:hAnsi="Arial Bold"/>
              <w:caps/>
              <w:sz w:val="16"/>
            </w:rPr>
          </w:pPr>
          <w:sdt>
            <w:sdtPr>
              <w:rPr>
                <w:b w:val="0"/>
                <w:bCs/>
                <w:color w:val="797979" w:themeColor="accent3"/>
              </w:rPr>
              <w:alias w:val="Title"/>
              <w:tag w:val=""/>
              <w:id w:val="493995697"/>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6237" w:type="dxa"/>
          <w:tcMar>
            <w:right w:w="0" w:type="dxa"/>
          </w:tcMar>
        </w:tcPr>
        <w:p w:rsidR="0018771D" w:rsidRPr="0092538E" w:rsidRDefault="0018771D" w:rsidP="00073932">
          <w:pPr>
            <w:pStyle w:val="Header"/>
            <w:jc w:val="right"/>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7B59CE" w:rsidRPr="00C57F6E" w:rsidRDefault="007B59CE" w:rsidP="007053D1"/>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7C2DF2">
    <w:pPr>
      <w:pStyle w:val="Header"/>
    </w:pPr>
    <w:r>
      <w:rPr>
        <w:noProof/>
      </w:rPr>
      <w:pict w14:anchorId="0D4A8A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3" o:spid="_x0000_s2050" type="#_x0000_t136" alt="" style="position:absolute;margin-left:0;margin-top:0;width:608.65pt;height:110.65pt;rotation:315;z-index:-25163366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962"/>
      <w:gridCol w:w="5244"/>
    </w:tblGrid>
    <w:tr w:rsidR="0018771D" w:rsidRPr="0059333F" w:rsidTr="00EA02CA">
      <w:trPr>
        <w:trHeight w:val="851"/>
      </w:trPr>
      <w:tc>
        <w:tcPr>
          <w:tcW w:w="4962" w:type="dxa"/>
          <w:tcMar>
            <w:left w:w="0" w:type="dxa"/>
            <w:right w:w="0" w:type="dxa"/>
          </w:tcMar>
        </w:tcPr>
        <w:p w:rsidR="0018771D" w:rsidRPr="0092538E" w:rsidRDefault="007C2DF2" w:rsidP="0018771D">
          <w:pPr>
            <w:pStyle w:val="Header"/>
            <w:rPr>
              <w:rFonts w:ascii="Arial Bold" w:hAnsi="Arial Bold"/>
              <w:caps/>
              <w:sz w:val="16"/>
            </w:rPr>
          </w:pPr>
          <w:sdt>
            <w:sdtPr>
              <w:rPr>
                <w:b w:val="0"/>
                <w:bCs/>
                <w:color w:val="797979" w:themeColor="accent3"/>
              </w:rPr>
              <w:alias w:val="Title"/>
              <w:tag w:val=""/>
              <w:id w:val="1594349905"/>
              <w:dataBinding w:prefixMappings="xmlns:ns0='http://purl.org/dc/elements/1.1/' xmlns:ns1='http://schemas.openxmlformats.org/package/2006/metadata/core-properties' " w:xpath="/ns1:coreProperties[1]/ns0:title[1]" w:storeItemID="{6C3C8BC8-F283-45AE-878A-BAB7291924A1}"/>
              <w:text/>
            </w:sdtPr>
            <w:sdtEndPr/>
            <w:sdtContent>
              <w:r w:rsidR="003D7E2F">
                <w:rPr>
                  <w:b w:val="0"/>
                  <w:bCs/>
                  <w:color w:val="797979" w:themeColor="accent3"/>
                </w:rPr>
                <w:t>DNRME Water Monitoring Information</w:t>
              </w:r>
            </w:sdtContent>
          </w:sdt>
        </w:p>
      </w:tc>
      <w:tc>
        <w:tcPr>
          <w:tcW w:w="5244" w:type="dxa"/>
          <w:tcMar>
            <w:right w:w="0" w:type="dxa"/>
          </w:tcMar>
        </w:tcPr>
        <w:p w:rsidR="0018771D" w:rsidRPr="0092538E" w:rsidRDefault="0018771D" w:rsidP="0018771D">
          <w:pPr>
            <w:pStyle w:val="Header"/>
            <w:rPr>
              <w:rFonts w:ascii="Arial Bold" w:hAnsi="Arial Bold"/>
              <w:caps/>
              <w:sz w:val="16"/>
            </w:rPr>
          </w:pPr>
          <w:r w:rsidRPr="00BF30DB">
            <w:rPr>
              <w:b w:val="0"/>
              <w:bCs/>
              <w:color w:val="797979" w:themeColor="accent3"/>
            </w:rPr>
            <w:t>Department of Regional Development and Manufacturing</w:t>
          </w:r>
        </w:p>
      </w:tc>
    </w:tr>
  </w:tbl>
  <w:p w:rsidR="00CC6FAC" w:rsidRPr="0059333F" w:rsidRDefault="00DC78FD" w:rsidP="0059333F">
    <w:pPr>
      <w:pStyle w:val="Header"/>
    </w:pPr>
    <w:r w:rsidRPr="00DC78FD">
      <w:rPr>
        <w:b w:val="0"/>
        <w:bCs/>
        <w:noProof/>
        <w:color w:val="797979" w:themeColor="accent3"/>
        <w:lang w:eastAsia="en-AU"/>
      </w:rPr>
      <mc:AlternateContent>
        <mc:Choice Requires="wps">
          <w:drawing>
            <wp:anchor distT="0" distB="0" distL="114300" distR="114300" simplePos="0" relativeHeight="251735040" behindDoc="0" locked="0" layoutInCell="1" allowOverlap="1" wp14:anchorId="7FAE51EA" wp14:editId="5D896CAD">
              <wp:simplePos x="0" y="0"/>
              <wp:positionH relativeFrom="page">
                <wp:posOffset>12065</wp:posOffset>
              </wp:positionH>
              <wp:positionV relativeFrom="paragraph">
                <wp:posOffset>-868045</wp:posOffset>
              </wp:positionV>
              <wp:extent cx="7564582" cy="10675917"/>
              <wp:effectExtent l="0" t="0" r="0" b="0"/>
              <wp:wrapNone/>
              <wp:docPr id="96" name="Rectangle 96"/>
              <wp:cNvGraphicFramePr/>
              <a:graphic xmlns:a="http://schemas.openxmlformats.org/drawingml/2006/main">
                <a:graphicData uri="http://schemas.microsoft.com/office/word/2010/wordprocessingShape">
                  <wps:wsp>
                    <wps:cNvSpPr/>
                    <wps:spPr>
                      <a:xfrm>
                        <a:off x="0" y="0"/>
                        <a:ext cx="7564582" cy="1067591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DDEF5" id="Rectangle 96" o:spid="_x0000_s1026" style="position:absolute;margin-left:.95pt;margin-top:-68.35pt;width:595.65pt;height:840.6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" fillcolor="#797979 [3206]" stroked="f" strokeweight="2pt">
              <w10:wrap anchorx="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7C2DF2">
    <w:pPr>
      <w:pStyle w:val="Header"/>
    </w:pPr>
    <w:r>
      <w:rPr>
        <w:noProof/>
      </w:rPr>
      <w:pict w14:anchorId="463124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2" o:spid="_x0000_s2049" type="#_x0000_t136" alt="" style="position:absolute;margin-left:0;margin-top:0;width:608.65pt;height:110.65pt;rotation:315;z-index:-2516357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497" w:rsidRDefault="00ED7226">
    <w:pPr>
      <w:pStyle w:val="Header"/>
    </w:pPr>
    <w:r>
      <w:rPr>
        <w:noProof/>
        <w:lang w:eastAsia="en-AU"/>
      </w:rPr>
      <w:drawing>
        <wp:anchor distT="0" distB="0" distL="114300" distR="114300" simplePos="0" relativeHeight="251739136" behindDoc="1" locked="0" layoutInCell="1" allowOverlap="1" wp14:anchorId="4A38C3E9" wp14:editId="7EC09184">
          <wp:simplePos x="0" y="0"/>
          <wp:positionH relativeFrom="page">
            <wp:posOffset>0</wp:posOffset>
          </wp:positionH>
          <wp:positionV relativeFrom="paragraph">
            <wp:posOffset>-504825</wp:posOffset>
          </wp:positionV>
          <wp:extent cx="7582930" cy="108490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930" cy="10849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7C2DF2">
    <w:pPr>
      <w:pStyle w:val="Header"/>
    </w:pPr>
    <w:r>
      <w:rPr>
        <w:noProof/>
      </w:rPr>
      <w:pict w14:anchorId="3C9B66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6" o:spid="_x0000_s2053" type="#_x0000_t136" alt="" style="position:absolute;margin-left:0;margin-top:0;width:608.65pt;height:110.65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75" w:rsidRDefault="0018771D">
    <w:pPr>
      <w:pStyle w:val="Header"/>
    </w:pPr>
    <w:r>
      <w:rPr>
        <w:noProof/>
        <w:lang w:eastAsia="en-AU"/>
      </w:rPr>
      <mc:AlternateContent>
        <mc:Choice Requires="wps">
          <w:drawing>
            <wp:anchor distT="0" distB="0" distL="114300" distR="114300" simplePos="0" relativeHeight="251726848" behindDoc="1" locked="0" layoutInCell="0" allowOverlap="1" wp14:anchorId="30C829DA" wp14:editId="09FA59EE">
              <wp:simplePos x="0" y="0"/>
              <wp:positionH relativeFrom="margin">
                <wp:align>center</wp:align>
              </wp:positionH>
              <wp:positionV relativeFrom="margin">
                <wp:align>center</wp:align>
              </wp:positionV>
              <wp:extent cx="7729855" cy="1405255"/>
              <wp:effectExtent l="0" t="2286000" r="0" b="225234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0C829DA" id="_x0000_t202" coordsize="21600,21600" o:spt="202" path="m,l,21600r21600,l21600,xe">
              <v:stroke joinstyle="miter"/>
              <v:path gradientshapeok="t" o:connecttype="rect"/>
            </v:shapetype>
            <v:shape id="Text Box 9" o:spid="_x0000_s1026" type="#_x0000_t202" style="position:absolute;margin-left:0;margin-top:0;width:608.65pt;height:110.65pt;rotation:-45;z-index:-251589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" o:allowincell="f" filled="f" stroked="f">
              <v:stroke joinstyle="round"/>
              <o:lock v:ext="edit" shapetype="t"/>
              <v:textbox style="mso-fit-shape-to-text:t">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953"/>
    </w:tblGrid>
    <w:tr w:rsidR="00073932" w:rsidRPr="0059333F" w:rsidTr="00073932">
      <w:trPr>
        <w:trHeight w:val="851"/>
      </w:trPr>
      <w:tc>
        <w:tcPr>
          <w:tcW w:w="4253" w:type="dxa"/>
          <w:tcMar>
            <w:left w:w="0" w:type="dxa"/>
            <w:right w:w="0" w:type="dxa"/>
          </w:tcMar>
        </w:tcPr>
        <w:p w:rsidR="0018771D" w:rsidRPr="0092538E" w:rsidRDefault="007C2DF2" w:rsidP="0018771D">
          <w:pPr>
            <w:pStyle w:val="Header"/>
            <w:rPr>
              <w:rFonts w:ascii="Arial Bold" w:hAnsi="Arial Bold"/>
              <w:caps/>
              <w:sz w:val="16"/>
            </w:rPr>
          </w:pPr>
          <w:sdt>
            <w:sdtPr>
              <w:rPr>
                <w:b w:val="0"/>
                <w:bCs/>
                <w:color w:val="797979" w:themeColor="accent3"/>
              </w:rPr>
              <w:alias w:val="Title"/>
              <w:tag w:val=""/>
              <w:id w:val="-379628127"/>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5953" w:type="dxa"/>
          <w:tcMar>
            <w:right w:w="0" w:type="dxa"/>
          </w:tcMar>
        </w:tcPr>
        <w:p w:rsidR="0018771D" w:rsidRPr="0092538E" w:rsidRDefault="0018771D" w:rsidP="0018771D">
          <w:pPr>
            <w:pStyle w:val="Header"/>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765F75" w:rsidRPr="00C57F6E" w:rsidRDefault="00765F75" w:rsidP="0071696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F75" w:rsidRDefault="0018771D">
    <w:pPr>
      <w:pStyle w:val="Header"/>
    </w:pPr>
    <w:r>
      <w:rPr>
        <w:noProof/>
        <w:lang w:eastAsia="en-AU"/>
      </w:rPr>
      <mc:AlternateContent>
        <mc:Choice Requires="wps">
          <w:drawing>
            <wp:anchor distT="0" distB="0" distL="114300" distR="114300" simplePos="0" relativeHeight="251725824" behindDoc="1" locked="0" layoutInCell="0" allowOverlap="1" wp14:anchorId="6458A8BF" wp14:editId="384E8473">
              <wp:simplePos x="0" y="0"/>
              <wp:positionH relativeFrom="margin">
                <wp:align>center</wp:align>
              </wp:positionH>
              <wp:positionV relativeFrom="margin">
                <wp:align>center</wp:align>
              </wp:positionV>
              <wp:extent cx="7729855" cy="1405255"/>
              <wp:effectExtent l="0" t="2286000" r="0" b="225234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29855" cy="140525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458A8BF" id="_x0000_t202" coordsize="21600,21600" o:spt="202" path="m,l,21600r21600,l21600,xe">
              <v:stroke joinstyle="miter"/>
              <v:path gradientshapeok="t" o:connecttype="rect"/>
            </v:shapetype>
            <v:shape id="Text Box 7" o:spid="_x0000_s1027" type="#_x0000_t202" style="position:absolute;margin-left:0;margin-top:0;width:608.65pt;height:110.65pt;rotation:-45;z-index:-251590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" o:allowincell="f" filled="f" stroked="f">
              <v:stroke joinstyle="round"/>
              <o:lock v:ext="edit" shapetype="t"/>
              <v:textbox style="mso-fit-shape-to-text:t">
                <w:txbxContent>
                  <w:p w:rsidR="0018771D" w:rsidRDefault="0018771D" w:rsidP="0018771D">
                    <w:pPr>
                      <w:jc w:val="center"/>
                      <w:rPr>
                        <w:sz w:val="24"/>
                        <w:szCs w:val="24"/>
                      </w:rPr>
                    </w:pPr>
                    <w:r>
                      <w:rPr>
                        <w:rFonts w:cs="Arial"/>
                        <w:color w:val="C0C0C0"/>
                        <w:sz w:val="2"/>
                        <w:szCs w:val="2"/>
                        <w14:textFill>
                          <w14:solidFill>
                            <w14:srgbClr w14:val="C0C0C0">
                              <w14:alpha w14:val="50000"/>
                            </w14:srgbClr>
                          </w14:solidFill>
                        </w14:textFill>
                      </w:rPr>
                      <w:t>DRAFT - IDS</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7C2DF2">
    <w:pPr>
      <w:pStyle w:val="Header"/>
    </w:pPr>
    <w:r>
      <w:rPr>
        <w:noProof/>
      </w:rPr>
      <w:pict w14:anchorId="373BFA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10" o:spid="_x0000_s2052" type="#_x0000_t136" alt="" style="position:absolute;margin-left:0;margin-top:0;width:608.65pt;height:110.65pt;rotation:315;z-index:-25163980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right w:w="0" w:type="dxa"/>
      </w:tblCellMar>
      <w:tblLook w:val="04A0" w:firstRow="1" w:lastRow="0" w:firstColumn="1" w:lastColumn="0" w:noHBand="0" w:noVBand="1"/>
    </w:tblPr>
    <w:tblGrid>
      <w:gridCol w:w="4111"/>
      <w:gridCol w:w="6095"/>
    </w:tblGrid>
    <w:tr w:rsidR="00073932" w:rsidRPr="0059333F" w:rsidTr="00073932">
      <w:trPr>
        <w:trHeight w:val="851"/>
      </w:trPr>
      <w:tc>
        <w:tcPr>
          <w:tcW w:w="4111" w:type="dxa"/>
          <w:tcMar>
            <w:left w:w="0" w:type="dxa"/>
            <w:right w:w="0" w:type="dxa"/>
          </w:tcMar>
        </w:tcPr>
        <w:p w:rsidR="0018771D" w:rsidRPr="0092538E" w:rsidRDefault="007C2DF2" w:rsidP="00073932">
          <w:pPr>
            <w:pStyle w:val="Header"/>
            <w:ind w:right="-138"/>
            <w:rPr>
              <w:rFonts w:ascii="Arial Bold" w:hAnsi="Arial Bold"/>
              <w:caps/>
              <w:sz w:val="16"/>
            </w:rPr>
          </w:pPr>
          <w:sdt>
            <w:sdtPr>
              <w:rPr>
                <w:b w:val="0"/>
                <w:bCs/>
                <w:color w:val="797979" w:themeColor="accent3"/>
              </w:rPr>
              <w:alias w:val="Title"/>
              <w:tag w:val=""/>
              <w:id w:val="828635009"/>
              <w:dataBinding w:prefixMappings="xmlns:ns0='http://purl.org/dc/elements/1.1/' xmlns:ns1='http://schemas.openxmlformats.org/package/2006/metadata/core-properties' " w:xpath="/ns1:coreProperties[1]/ns0:title[1]" w:storeItemID="{6C3C8BC8-F283-45AE-878A-BAB7291924A1}"/>
              <w:text/>
            </w:sdtPr>
            <w:sdtEndPr/>
            <w:sdtContent>
              <w:r w:rsidR="00BD1248">
                <w:rPr>
                  <w:b w:val="0"/>
                  <w:bCs/>
                  <w:color w:val="797979" w:themeColor="accent3"/>
                </w:rPr>
                <w:t>Water Monitoring Information</w:t>
              </w:r>
            </w:sdtContent>
          </w:sdt>
        </w:p>
      </w:tc>
      <w:tc>
        <w:tcPr>
          <w:tcW w:w="6095" w:type="dxa"/>
          <w:tcMar>
            <w:right w:w="0" w:type="dxa"/>
          </w:tcMar>
        </w:tcPr>
        <w:p w:rsidR="0018771D" w:rsidRPr="0092538E" w:rsidRDefault="0018771D" w:rsidP="00073932">
          <w:pPr>
            <w:pStyle w:val="Header"/>
            <w:ind w:right="-6"/>
            <w:jc w:val="right"/>
            <w:rPr>
              <w:rFonts w:ascii="Arial Bold" w:hAnsi="Arial Bold"/>
              <w:caps/>
              <w:sz w:val="16"/>
            </w:rPr>
          </w:pPr>
          <w:r w:rsidRPr="00BF30DB">
            <w:rPr>
              <w:b w:val="0"/>
              <w:bCs/>
              <w:color w:val="797979" w:themeColor="accent3"/>
            </w:rPr>
            <w:t>Department of Regional Development</w:t>
          </w:r>
          <w:r w:rsidR="00073932">
            <w:rPr>
              <w:b w:val="0"/>
              <w:bCs/>
              <w:color w:val="797979" w:themeColor="accent3"/>
            </w:rPr>
            <w:t xml:space="preserve">, </w:t>
          </w:r>
          <w:r w:rsidRPr="00BF30DB">
            <w:rPr>
              <w:b w:val="0"/>
              <w:bCs/>
              <w:color w:val="797979" w:themeColor="accent3"/>
            </w:rPr>
            <w:t>Manufacturing</w:t>
          </w:r>
          <w:r w:rsidR="00073932">
            <w:rPr>
              <w:b w:val="0"/>
              <w:bCs/>
              <w:color w:val="797979" w:themeColor="accent3"/>
            </w:rPr>
            <w:t xml:space="preserve"> and Water</w:t>
          </w:r>
        </w:p>
      </w:tc>
    </w:tr>
  </w:tbl>
  <w:p w:rsidR="00CC6FAC" w:rsidRPr="00C57F6E" w:rsidRDefault="00CC6FAC" w:rsidP="007053D1"/>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FAC" w:rsidRDefault="007C2DF2">
    <w:pPr>
      <w:pStyle w:val="Header"/>
    </w:pPr>
    <w:r>
      <w:rPr>
        <w:noProof/>
      </w:rPr>
      <w:pict w14:anchorId="12F99E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6209" o:spid="_x0000_s2051" type="#_x0000_t136" alt="" style="position:absolute;margin-left:0;margin-top:0;width:608.65pt;height:110.65pt;rotation:315;z-index:-25164185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 ID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D30F9A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7281A34"/>
    <w:lvl w:ilvl="0">
      <w:start w:val="1"/>
      <w:numFmt w:val="bullet"/>
      <w:pStyle w:val="ListBullet2"/>
      <w:lvlText w:val="–"/>
      <w:lvlJc w:val="left"/>
      <w:pPr>
        <w:ind w:left="717" w:hanging="360"/>
      </w:pPr>
      <w:rPr>
        <w:rFonts w:ascii="Arial" w:hAnsi="Arial" w:hint="default"/>
        <w:b w:val="0"/>
        <w:i w:val="0"/>
        <w:sz w:val="20"/>
      </w:rPr>
    </w:lvl>
  </w:abstractNum>
  <w:abstractNum w:abstractNumId="2" w15:restartNumberingAfterBreak="0">
    <w:nsid w:val="FFFFFF89"/>
    <w:multiLevelType w:val="singleLevel"/>
    <w:tmpl w:val="E228BEC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16612EB3"/>
    <w:multiLevelType w:val="hybridMultilevel"/>
    <w:tmpl w:val="198A3BAA"/>
    <w:lvl w:ilvl="0" w:tplc="8DC8C85C">
      <w:start w:val="1"/>
      <w:numFmt w:val="decimal"/>
      <w:pStyle w:val="TableListNumber"/>
      <w:lvlText w:val="%1."/>
      <w:lvlJc w:val="left"/>
      <w:pPr>
        <w:ind w:left="360"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E13657F"/>
    <w:multiLevelType w:val="hybridMultilevel"/>
    <w:tmpl w:val="7BCEF594"/>
    <w:lvl w:ilvl="0" w:tplc="B5980704">
      <w:start w:val="1"/>
      <w:numFmt w:val="lowerLetter"/>
      <w:pStyle w:val="ListNumber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8CF5632"/>
    <w:multiLevelType w:val="multilevel"/>
    <w:tmpl w:val="520631D4"/>
    <w:lvl w:ilvl="0">
      <w:start w:val="1"/>
      <w:numFmt w:val="decimal"/>
      <w:pStyle w:val="ListNumber"/>
      <w:lvlText w:val="%1."/>
      <w:lvlJc w:val="left"/>
      <w:pPr>
        <w:ind w:left="360" w:hanging="360"/>
      </w:pPr>
      <w:rPr>
        <w:rFonts w:ascii="Arial" w:hAnsi="Arial" w:hint="default"/>
        <w:b w:val="0"/>
        <w:i w:val="0"/>
        <w:sz w:val="20"/>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68E1C21"/>
    <w:multiLevelType w:val="hybridMultilevel"/>
    <w:tmpl w:val="740A39B0"/>
    <w:lvl w:ilvl="0" w:tplc="80D27974">
      <w:start w:val="1"/>
      <w:numFmt w:val="bullet"/>
      <w:pStyle w:val="TableList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BA3030F"/>
    <w:multiLevelType w:val="hybridMultilevel"/>
    <w:tmpl w:val="E1262360"/>
    <w:lvl w:ilvl="0" w:tplc="BF14DDC8">
      <w:start w:val="1"/>
      <w:numFmt w:val="lowerLetter"/>
      <w:pStyle w:val="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2DF73A0"/>
    <w:multiLevelType w:val="hybridMultilevel"/>
    <w:tmpl w:val="5EC071B6"/>
    <w:lvl w:ilvl="0" w:tplc="664C0E34">
      <w:start w:val="1"/>
      <w:numFmt w:val="lowerLetter"/>
      <w:pStyle w:val="Tablelistalpha"/>
      <w:lvlText w:val="%1."/>
      <w:lvlJc w:val="left"/>
      <w:pPr>
        <w:ind w:left="717" w:hanging="360"/>
      </w:pPr>
      <w:rPr>
        <w:rFonts w:ascii="Arial" w:hAnsi="Arial" w:hint="default"/>
        <w:b w:val="0"/>
        <w:i w:val="0"/>
        <w:sz w:val="2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3D1074F"/>
    <w:multiLevelType w:val="multilevel"/>
    <w:tmpl w:val="741001E8"/>
    <w:lvl w:ilvl="0">
      <w:start w:val="1"/>
      <w:numFmt w:val="decimal"/>
      <w:pStyle w:val="Heading1"/>
      <w:lvlText w:val="%1.0"/>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4DA388F"/>
    <w:multiLevelType w:val="hybridMultilevel"/>
    <w:tmpl w:val="0AC8EEE6"/>
    <w:lvl w:ilvl="0" w:tplc="749272C2">
      <w:start w:val="1"/>
      <w:numFmt w:val="bullet"/>
      <w:pStyle w:val="TableListBullet2"/>
      <w:lvlText w:val="–"/>
      <w:lvlJc w:val="left"/>
      <w:pPr>
        <w:ind w:left="717" w:hanging="360"/>
      </w:pPr>
      <w:rPr>
        <w:rFonts w:ascii="Arial" w:hAnsi="Arial" w:hint="default"/>
        <w:b w:val="0"/>
        <w:i w:val="0"/>
        <w:sz w:val="20"/>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1" w15:restartNumberingAfterBreak="0">
    <w:nsid w:val="66FC0E07"/>
    <w:multiLevelType w:val="hybridMultilevel"/>
    <w:tmpl w:val="015C82C4"/>
    <w:lvl w:ilvl="0" w:tplc="24EE4832">
      <w:start w:val="1"/>
      <w:numFmt w:val="decimal"/>
      <w:pStyle w:val="NoteIndent"/>
      <w:lvlText w:val="%1."/>
      <w:lvlJc w:val="left"/>
      <w:pPr>
        <w:ind w:left="360" w:hanging="360"/>
      </w:pPr>
      <w:rPr>
        <w:rFonts w:ascii="Arial" w:hAnsi="Arial" w:hint="default"/>
        <w:b w:val="0"/>
        <w:i w:val="0"/>
        <w:sz w:val="16"/>
        <w:u w:val="none"/>
      </w:rPr>
    </w:lvl>
    <w:lvl w:ilvl="1" w:tplc="0C090019" w:tentative="1">
      <w:start w:val="1"/>
      <w:numFmt w:val="lowerLetter"/>
      <w:lvlText w:val="%2."/>
      <w:lvlJc w:val="left"/>
      <w:pPr>
        <w:ind w:left="2101" w:hanging="360"/>
      </w:pPr>
    </w:lvl>
    <w:lvl w:ilvl="2" w:tplc="0C09001B" w:tentative="1">
      <w:start w:val="1"/>
      <w:numFmt w:val="lowerRoman"/>
      <w:lvlText w:val="%3."/>
      <w:lvlJc w:val="right"/>
      <w:pPr>
        <w:ind w:left="2821" w:hanging="180"/>
      </w:pPr>
    </w:lvl>
    <w:lvl w:ilvl="3" w:tplc="0C09000F" w:tentative="1">
      <w:start w:val="1"/>
      <w:numFmt w:val="decimal"/>
      <w:lvlText w:val="%4."/>
      <w:lvlJc w:val="left"/>
      <w:pPr>
        <w:ind w:left="3541" w:hanging="360"/>
      </w:pPr>
    </w:lvl>
    <w:lvl w:ilvl="4" w:tplc="0C090019" w:tentative="1">
      <w:start w:val="1"/>
      <w:numFmt w:val="lowerLetter"/>
      <w:lvlText w:val="%5."/>
      <w:lvlJc w:val="left"/>
      <w:pPr>
        <w:ind w:left="4261" w:hanging="360"/>
      </w:pPr>
    </w:lvl>
    <w:lvl w:ilvl="5" w:tplc="0C09001B" w:tentative="1">
      <w:start w:val="1"/>
      <w:numFmt w:val="lowerRoman"/>
      <w:lvlText w:val="%6."/>
      <w:lvlJc w:val="right"/>
      <w:pPr>
        <w:ind w:left="4981" w:hanging="180"/>
      </w:pPr>
    </w:lvl>
    <w:lvl w:ilvl="6" w:tplc="0C09000F" w:tentative="1">
      <w:start w:val="1"/>
      <w:numFmt w:val="decimal"/>
      <w:lvlText w:val="%7."/>
      <w:lvlJc w:val="left"/>
      <w:pPr>
        <w:ind w:left="5701" w:hanging="360"/>
      </w:pPr>
    </w:lvl>
    <w:lvl w:ilvl="7" w:tplc="0C090019" w:tentative="1">
      <w:start w:val="1"/>
      <w:numFmt w:val="lowerLetter"/>
      <w:lvlText w:val="%8."/>
      <w:lvlJc w:val="left"/>
      <w:pPr>
        <w:ind w:left="6421" w:hanging="360"/>
      </w:pPr>
    </w:lvl>
    <w:lvl w:ilvl="8" w:tplc="0C09001B" w:tentative="1">
      <w:start w:val="1"/>
      <w:numFmt w:val="lowerRoman"/>
      <w:lvlText w:val="%9."/>
      <w:lvlJc w:val="right"/>
      <w:pPr>
        <w:ind w:left="7141" w:hanging="180"/>
      </w:pPr>
    </w:lvl>
  </w:abstractNum>
  <w:abstractNum w:abstractNumId="12" w15:restartNumberingAfterBreak="0">
    <w:nsid w:val="70357C79"/>
    <w:multiLevelType w:val="hybridMultilevel"/>
    <w:tmpl w:val="860CE49A"/>
    <w:lvl w:ilvl="0" w:tplc="3E744140">
      <w:start w:val="1"/>
      <w:numFmt w:val="decimal"/>
      <w:pStyle w:val="SourceIndent"/>
      <w:lvlText w:val="%1."/>
      <w:lvlJc w:val="left"/>
      <w:pPr>
        <w:ind w:left="360" w:hanging="360"/>
      </w:pPr>
      <w:rPr>
        <w:rFonts w:ascii="Arial" w:hAnsi="Arial" w:hint="default"/>
        <w:b w:val="0"/>
        <w:i w:val="0"/>
        <w:sz w:val="1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10"/>
  </w:num>
  <w:num w:numId="5">
    <w:abstractNumId w:val="6"/>
  </w:num>
  <w:num w:numId="6">
    <w:abstractNumId w:val="3"/>
  </w:num>
  <w:num w:numId="7">
    <w:abstractNumId w:val="12"/>
  </w:num>
  <w:num w:numId="8">
    <w:abstractNumId w:val="9"/>
  </w:num>
  <w:num w:numId="9">
    <w:abstractNumId w:val="11"/>
  </w:num>
  <w:num w:numId="10">
    <w:abstractNumId w:val="5"/>
  </w:num>
  <w:num w:numId="11">
    <w:abstractNumId w:val="7"/>
  </w:num>
  <w:num w:numId="12">
    <w:abstractNumId w:val="8"/>
  </w:num>
  <w:num w:numId="13">
    <w:abstractNumId w:val="11"/>
  </w:num>
  <w:num w:numId="14">
    <w:abstractNumId w:val="11"/>
  </w:num>
  <w:num w:numId="15">
    <w:abstractNumId w:val="11"/>
  </w:num>
  <w:num w:numId="16">
    <w:abstractNumId w:val="11"/>
    <w:lvlOverride w:ilvl="0">
      <w:startOverride w:val="1"/>
    </w:lvlOverride>
  </w:num>
  <w:num w:numId="17">
    <w:abstractNumId w:val="11"/>
    <w:lvlOverride w:ilvl="0">
      <w:startOverride w:val="1"/>
    </w:lvlOverride>
  </w:num>
  <w:num w:numId="18">
    <w:abstractNumId w:val="0"/>
  </w:num>
  <w:num w:numId="19">
    <w:abstractNumId w:val="11"/>
    <w:lvlOverride w:ilvl="0">
      <w:startOverride w:val="1"/>
    </w:lvlOverride>
  </w:num>
  <w:num w:numId="20">
    <w:abstractNumId w:val="3"/>
    <w:lvlOverride w:ilvl="0">
      <w:startOverride w:val="1"/>
    </w:lvlOverride>
  </w:num>
  <w:num w:numId="21">
    <w:abstractNumId w:val="8"/>
    <w:lvlOverride w:ilvl="0">
      <w:startOverride w:val="1"/>
    </w:lvlOverride>
  </w:num>
  <w:num w:numId="22">
    <w:abstractNumId w:val="11"/>
    <w:lvlOverride w:ilvl="0">
      <w:startOverride w:val="1"/>
    </w:lvlOverride>
  </w:num>
  <w:num w:numId="23">
    <w:abstractNumId w:val="2"/>
  </w:num>
  <w:num w:numId="24">
    <w:abstractNumId w:val="2"/>
  </w:num>
  <w:num w:numId="25">
    <w:abstractNumId w:val="9"/>
  </w:num>
  <w:num w:numId="26">
    <w:abstractNumId w:val="9"/>
  </w:num>
  <w:num w:numId="27">
    <w:abstractNumId w:val="2"/>
  </w:num>
  <w:num w:numId="28">
    <w:abstractNumId w:val="2"/>
  </w:num>
  <w:num w:numId="29">
    <w:abstractNumId w:val="2"/>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401" w:allStyles="1" w:customStyles="0" w:latentStyles="0" w:stylesInUse="0" w:headingStyles="0" w:numberingStyles="0" w:tableStyles="0" w:directFormattingOnRuns="0" w:directFormattingOnParagraphs="0" w:directFormattingOnNumbering="1" w:directFormattingOnTables="0" w:clearFormatting="1" w:top3HeadingStyles="0"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0E0"/>
    <w:rsid w:val="000000D7"/>
    <w:rsid w:val="000005D7"/>
    <w:rsid w:val="0000401D"/>
    <w:rsid w:val="000070FB"/>
    <w:rsid w:val="00007613"/>
    <w:rsid w:val="00013B66"/>
    <w:rsid w:val="00017F81"/>
    <w:rsid w:val="000200B5"/>
    <w:rsid w:val="00020258"/>
    <w:rsid w:val="00020DB7"/>
    <w:rsid w:val="00021CAA"/>
    <w:rsid w:val="000240E3"/>
    <w:rsid w:val="000243C6"/>
    <w:rsid w:val="00024A74"/>
    <w:rsid w:val="00025D17"/>
    <w:rsid w:val="00027982"/>
    <w:rsid w:val="00031EDB"/>
    <w:rsid w:val="00032E17"/>
    <w:rsid w:val="000363AB"/>
    <w:rsid w:val="00043D04"/>
    <w:rsid w:val="00043D67"/>
    <w:rsid w:val="00044EA3"/>
    <w:rsid w:val="00045DC2"/>
    <w:rsid w:val="00046970"/>
    <w:rsid w:val="00051C81"/>
    <w:rsid w:val="0005714D"/>
    <w:rsid w:val="0006290B"/>
    <w:rsid w:val="00067D69"/>
    <w:rsid w:val="00070065"/>
    <w:rsid w:val="00070F7A"/>
    <w:rsid w:val="0007264E"/>
    <w:rsid w:val="00072B87"/>
    <w:rsid w:val="00073932"/>
    <w:rsid w:val="00073D6B"/>
    <w:rsid w:val="0008038E"/>
    <w:rsid w:val="00080C9D"/>
    <w:rsid w:val="0008161F"/>
    <w:rsid w:val="000853C9"/>
    <w:rsid w:val="000860EE"/>
    <w:rsid w:val="00090409"/>
    <w:rsid w:val="00091C35"/>
    <w:rsid w:val="0009275F"/>
    <w:rsid w:val="000A072B"/>
    <w:rsid w:val="000A3611"/>
    <w:rsid w:val="000A38CF"/>
    <w:rsid w:val="000A6751"/>
    <w:rsid w:val="000B14A6"/>
    <w:rsid w:val="000C2FD1"/>
    <w:rsid w:val="000C3789"/>
    <w:rsid w:val="000D1008"/>
    <w:rsid w:val="000D18A2"/>
    <w:rsid w:val="000D3BBD"/>
    <w:rsid w:val="000D48DE"/>
    <w:rsid w:val="000D4A28"/>
    <w:rsid w:val="000D56AF"/>
    <w:rsid w:val="000E2924"/>
    <w:rsid w:val="000E3E98"/>
    <w:rsid w:val="000E4108"/>
    <w:rsid w:val="000F0553"/>
    <w:rsid w:val="000F30BB"/>
    <w:rsid w:val="000F4581"/>
    <w:rsid w:val="0010379B"/>
    <w:rsid w:val="00104D90"/>
    <w:rsid w:val="00106523"/>
    <w:rsid w:val="0011488B"/>
    <w:rsid w:val="00115043"/>
    <w:rsid w:val="00116623"/>
    <w:rsid w:val="00121195"/>
    <w:rsid w:val="0012130D"/>
    <w:rsid w:val="001239BE"/>
    <w:rsid w:val="00125866"/>
    <w:rsid w:val="001367F2"/>
    <w:rsid w:val="0013727C"/>
    <w:rsid w:val="00137F7B"/>
    <w:rsid w:val="00140CC1"/>
    <w:rsid w:val="00147F76"/>
    <w:rsid w:val="0015399A"/>
    <w:rsid w:val="00153BB5"/>
    <w:rsid w:val="00154295"/>
    <w:rsid w:val="001548E7"/>
    <w:rsid w:val="00157FAD"/>
    <w:rsid w:val="001650E4"/>
    <w:rsid w:val="00167564"/>
    <w:rsid w:val="0017030D"/>
    <w:rsid w:val="00172D32"/>
    <w:rsid w:val="00173EC4"/>
    <w:rsid w:val="001750B5"/>
    <w:rsid w:val="00177CB5"/>
    <w:rsid w:val="00181590"/>
    <w:rsid w:val="0018617B"/>
    <w:rsid w:val="0018771D"/>
    <w:rsid w:val="0019000F"/>
    <w:rsid w:val="00190A94"/>
    <w:rsid w:val="00194427"/>
    <w:rsid w:val="00195B5B"/>
    <w:rsid w:val="001A0425"/>
    <w:rsid w:val="001A0CAA"/>
    <w:rsid w:val="001A3336"/>
    <w:rsid w:val="001A46BA"/>
    <w:rsid w:val="001A4D16"/>
    <w:rsid w:val="001B3480"/>
    <w:rsid w:val="001B506F"/>
    <w:rsid w:val="001B6C5A"/>
    <w:rsid w:val="001B7ABA"/>
    <w:rsid w:val="001B7B5F"/>
    <w:rsid w:val="001C3106"/>
    <w:rsid w:val="001C57ED"/>
    <w:rsid w:val="001C640E"/>
    <w:rsid w:val="001C644C"/>
    <w:rsid w:val="001C74E5"/>
    <w:rsid w:val="001C7F2E"/>
    <w:rsid w:val="001D03FE"/>
    <w:rsid w:val="001D1AA6"/>
    <w:rsid w:val="001D4009"/>
    <w:rsid w:val="001D47EB"/>
    <w:rsid w:val="001D6E0F"/>
    <w:rsid w:val="001D76EE"/>
    <w:rsid w:val="001E296F"/>
    <w:rsid w:val="001E302B"/>
    <w:rsid w:val="001E5508"/>
    <w:rsid w:val="001E5E82"/>
    <w:rsid w:val="001E7600"/>
    <w:rsid w:val="001F14E6"/>
    <w:rsid w:val="001F43A6"/>
    <w:rsid w:val="001F491A"/>
    <w:rsid w:val="001F4AAC"/>
    <w:rsid w:val="001F514F"/>
    <w:rsid w:val="001F5177"/>
    <w:rsid w:val="001F7972"/>
    <w:rsid w:val="00202605"/>
    <w:rsid w:val="00204AEE"/>
    <w:rsid w:val="00206B95"/>
    <w:rsid w:val="00210BB3"/>
    <w:rsid w:val="00211B44"/>
    <w:rsid w:val="0021242D"/>
    <w:rsid w:val="00213773"/>
    <w:rsid w:val="002137C7"/>
    <w:rsid w:val="00216458"/>
    <w:rsid w:val="002213C2"/>
    <w:rsid w:val="002221E3"/>
    <w:rsid w:val="002252D5"/>
    <w:rsid w:val="00225D66"/>
    <w:rsid w:val="00226944"/>
    <w:rsid w:val="002306A2"/>
    <w:rsid w:val="0023079C"/>
    <w:rsid w:val="00230EC6"/>
    <w:rsid w:val="00231767"/>
    <w:rsid w:val="00231839"/>
    <w:rsid w:val="002345BE"/>
    <w:rsid w:val="002348E8"/>
    <w:rsid w:val="00235369"/>
    <w:rsid w:val="0023567A"/>
    <w:rsid w:val="002427F1"/>
    <w:rsid w:val="00247774"/>
    <w:rsid w:val="00251981"/>
    <w:rsid w:val="00261888"/>
    <w:rsid w:val="00262700"/>
    <w:rsid w:val="00264663"/>
    <w:rsid w:val="002655E0"/>
    <w:rsid w:val="00265B76"/>
    <w:rsid w:val="00266E4C"/>
    <w:rsid w:val="0027075F"/>
    <w:rsid w:val="002729A3"/>
    <w:rsid w:val="00274CB3"/>
    <w:rsid w:val="0028098B"/>
    <w:rsid w:val="00281E77"/>
    <w:rsid w:val="00282D14"/>
    <w:rsid w:val="002840EB"/>
    <w:rsid w:val="00284FEB"/>
    <w:rsid w:val="0028793C"/>
    <w:rsid w:val="00292D4C"/>
    <w:rsid w:val="00292F17"/>
    <w:rsid w:val="0029442F"/>
    <w:rsid w:val="002959C6"/>
    <w:rsid w:val="00295DC2"/>
    <w:rsid w:val="00296BBC"/>
    <w:rsid w:val="002A341E"/>
    <w:rsid w:val="002A3BDC"/>
    <w:rsid w:val="002A4790"/>
    <w:rsid w:val="002A62AF"/>
    <w:rsid w:val="002A64C0"/>
    <w:rsid w:val="002B2173"/>
    <w:rsid w:val="002B3055"/>
    <w:rsid w:val="002B7CF6"/>
    <w:rsid w:val="002D162A"/>
    <w:rsid w:val="002D6342"/>
    <w:rsid w:val="002D75D3"/>
    <w:rsid w:val="002E12AA"/>
    <w:rsid w:val="002E4726"/>
    <w:rsid w:val="002E756D"/>
    <w:rsid w:val="002F444D"/>
    <w:rsid w:val="002F48FC"/>
    <w:rsid w:val="002F63A1"/>
    <w:rsid w:val="00301830"/>
    <w:rsid w:val="003023C7"/>
    <w:rsid w:val="003027FF"/>
    <w:rsid w:val="00302968"/>
    <w:rsid w:val="00304E4C"/>
    <w:rsid w:val="00304FE0"/>
    <w:rsid w:val="00311199"/>
    <w:rsid w:val="00314446"/>
    <w:rsid w:val="0031478A"/>
    <w:rsid w:val="003179AF"/>
    <w:rsid w:val="00321579"/>
    <w:rsid w:val="003236CD"/>
    <w:rsid w:val="0033396A"/>
    <w:rsid w:val="00336528"/>
    <w:rsid w:val="00337112"/>
    <w:rsid w:val="003415D9"/>
    <w:rsid w:val="00341EFF"/>
    <w:rsid w:val="003421DE"/>
    <w:rsid w:val="00342BD3"/>
    <w:rsid w:val="003448FF"/>
    <w:rsid w:val="003467A6"/>
    <w:rsid w:val="00346C6E"/>
    <w:rsid w:val="003504C1"/>
    <w:rsid w:val="00351DDB"/>
    <w:rsid w:val="003551D7"/>
    <w:rsid w:val="0035629D"/>
    <w:rsid w:val="0036287D"/>
    <w:rsid w:val="00362B0A"/>
    <w:rsid w:val="00367294"/>
    <w:rsid w:val="00367C89"/>
    <w:rsid w:val="00370213"/>
    <w:rsid w:val="00375D70"/>
    <w:rsid w:val="00382937"/>
    <w:rsid w:val="00383F41"/>
    <w:rsid w:val="003844A9"/>
    <w:rsid w:val="00384C2D"/>
    <w:rsid w:val="0038564F"/>
    <w:rsid w:val="00387D85"/>
    <w:rsid w:val="00390CCE"/>
    <w:rsid w:val="00392279"/>
    <w:rsid w:val="003957DE"/>
    <w:rsid w:val="003A12AD"/>
    <w:rsid w:val="003A5E88"/>
    <w:rsid w:val="003A691B"/>
    <w:rsid w:val="003A7869"/>
    <w:rsid w:val="003B0D5F"/>
    <w:rsid w:val="003B18A2"/>
    <w:rsid w:val="003B3C1C"/>
    <w:rsid w:val="003B3F83"/>
    <w:rsid w:val="003B7A6A"/>
    <w:rsid w:val="003C103A"/>
    <w:rsid w:val="003C5DB3"/>
    <w:rsid w:val="003C6841"/>
    <w:rsid w:val="003D4CDC"/>
    <w:rsid w:val="003D7E08"/>
    <w:rsid w:val="003D7E2F"/>
    <w:rsid w:val="003E1811"/>
    <w:rsid w:val="003E1CE1"/>
    <w:rsid w:val="003E3599"/>
    <w:rsid w:val="003E7FFE"/>
    <w:rsid w:val="003F1C8F"/>
    <w:rsid w:val="003F35D6"/>
    <w:rsid w:val="0040154D"/>
    <w:rsid w:val="00402874"/>
    <w:rsid w:val="004040EC"/>
    <w:rsid w:val="004043C2"/>
    <w:rsid w:val="00410C83"/>
    <w:rsid w:val="004131BB"/>
    <w:rsid w:val="00414062"/>
    <w:rsid w:val="00417F2B"/>
    <w:rsid w:val="00417F5D"/>
    <w:rsid w:val="00421CC3"/>
    <w:rsid w:val="00424936"/>
    <w:rsid w:val="004308AC"/>
    <w:rsid w:val="00431C93"/>
    <w:rsid w:val="00435923"/>
    <w:rsid w:val="00441C47"/>
    <w:rsid w:val="00443AD2"/>
    <w:rsid w:val="004441F4"/>
    <w:rsid w:val="00445AE2"/>
    <w:rsid w:val="00445D91"/>
    <w:rsid w:val="0044641E"/>
    <w:rsid w:val="00454341"/>
    <w:rsid w:val="004561B1"/>
    <w:rsid w:val="0045760D"/>
    <w:rsid w:val="00464523"/>
    <w:rsid w:val="0046591D"/>
    <w:rsid w:val="00467D90"/>
    <w:rsid w:val="00471B8E"/>
    <w:rsid w:val="004730E1"/>
    <w:rsid w:val="00475428"/>
    <w:rsid w:val="00477CD5"/>
    <w:rsid w:val="004800E5"/>
    <w:rsid w:val="00483217"/>
    <w:rsid w:val="00484274"/>
    <w:rsid w:val="00487DE0"/>
    <w:rsid w:val="00496D2B"/>
    <w:rsid w:val="004A06F6"/>
    <w:rsid w:val="004A21CF"/>
    <w:rsid w:val="004B2889"/>
    <w:rsid w:val="004B3166"/>
    <w:rsid w:val="004C0E02"/>
    <w:rsid w:val="004D0B45"/>
    <w:rsid w:val="004D4B55"/>
    <w:rsid w:val="004D5E2E"/>
    <w:rsid w:val="004D62A4"/>
    <w:rsid w:val="004D7DC9"/>
    <w:rsid w:val="004E00D7"/>
    <w:rsid w:val="004E04BA"/>
    <w:rsid w:val="004E0BFD"/>
    <w:rsid w:val="004E48FD"/>
    <w:rsid w:val="004E6378"/>
    <w:rsid w:val="004E79CA"/>
    <w:rsid w:val="004F04AF"/>
    <w:rsid w:val="004F5DBE"/>
    <w:rsid w:val="004F77C5"/>
    <w:rsid w:val="004F7B60"/>
    <w:rsid w:val="00503B00"/>
    <w:rsid w:val="00505ABF"/>
    <w:rsid w:val="00505C55"/>
    <w:rsid w:val="0050626C"/>
    <w:rsid w:val="0051550D"/>
    <w:rsid w:val="005163D8"/>
    <w:rsid w:val="00516DB2"/>
    <w:rsid w:val="0051783D"/>
    <w:rsid w:val="00517D02"/>
    <w:rsid w:val="005216CB"/>
    <w:rsid w:val="0052791E"/>
    <w:rsid w:val="00531497"/>
    <w:rsid w:val="00533085"/>
    <w:rsid w:val="00535A62"/>
    <w:rsid w:val="005370BB"/>
    <w:rsid w:val="00540D3E"/>
    <w:rsid w:val="00545B06"/>
    <w:rsid w:val="00545C0D"/>
    <w:rsid w:val="0055077F"/>
    <w:rsid w:val="00553B9D"/>
    <w:rsid w:val="00557AA3"/>
    <w:rsid w:val="00560815"/>
    <w:rsid w:val="00563FE5"/>
    <w:rsid w:val="005745F0"/>
    <w:rsid w:val="0057483C"/>
    <w:rsid w:val="005751B4"/>
    <w:rsid w:val="005753CF"/>
    <w:rsid w:val="00575B71"/>
    <w:rsid w:val="0057785B"/>
    <w:rsid w:val="00577A92"/>
    <w:rsid w:val="005809DA"/>
    <w:rsid w:val="00580A2F"/>
    <w:rsid w:val="00582A8D"/>
    <w:rsid w:val="00583349"/>
    <w:rsid w:val="00585B2E"/>
    <w:rsid w:val="00585DCD"/>
    <w:rsid w:val="005864A7"/>
    <w:rsid w:val="00592055"/>
    <w:rsid w:val="0059333F"/>
    <w:rsid w:val="0059707C"/>
    <w:rsid w:val="00597CBF"/>
    <w:rsid w:val="005A083C"/>
    <w:rsid w:val="005A39C3"/>
    <w:rsid w:val="005A6B58"/>
    <w:rsid w:val="005A6C2F"/>
    <w:rsid w:val="005B3C41"/>
    <w:rsid w:val="005B3DF4"/>
    <w:rsid w:val="005B5AEB"/>
    <w:rsid w:val="005B5FF2"/>
    <w:rsid w:val="005B705E"/>
    <w:rsid w:val="005B71A9"/>
    <w:rsid w:val="005C1A49"/>
    <w:rsid w:val="005C4600"/>
    <w:rsid w:val="005C4985"/>
    <w:rsid w:val="005C54C2"/>
    <w:rsid w:val="005C5FD4"/>
    <w:rsid w:val="005C6D6D"/>
    <w:rsid w:val="005C713B"/>
    <w:rsid w:val="005D0C1C"/>
    <w:rsid w:val="005E0CE8"/>
    <w:rsid w:val="005E1316"/>
    <w:rsid w:val="005E1987"/>
    <w:rsid w:val="005E2BD9"/>
    <w:rsid w:val="005E2E37"/>
    <w:rsid w:val="005E2EC3"/>
    <w:rsid w:val="005E40E0"/>
    <w:rsid w:val="005E5562"/>
    <w:rsid w:val="005E7C09"/>
    <w:rsid w:val="005F1975"/>
    <w:rsid w:val="005F39C5"/>
    <w:rsid w:val="005F4E5F"/>
    <w:rsid w:val="005F6BAA"/>
    <w:rsid w:val="00602406"/>
    <w:rsid w:val="006048BD"/>
    <w:rsid w:val="00604A09"/>
    <w:rsid w:val="00606CFA"/>
    <w:rsid w:val="006102B1"/>
    <w:rsid w:val="0061037B"/>
    <w:rsid w:val="0061041A"/>
    <w:rsid w:val="00612EA1"/>
    <w:rsid w:val="00613269"/>
    <w:rsid w:val="00615CDE"/>
    <w:rsid w:val="00615FCA"/>
    <w:rsid w:val="0061654F"/>
    <w:rsid w:val="00620024"/>
    <w:rsid w:val="00621200"/>
    <w:rsid w:val="00622F65"/>
    <w:rsid w:val="00623B26"/>
    <w:rsid w:val="006266A2"/>
    <w:rsid w:val="00627035"/>
    <w:rsid w:val="006276E1"/>
    <w:rsid w:val="006278AD"/>
    <w:rsid w:val="00630648"/>
    <w:rsid w:val="00643469"/>
    <w:rsid w:val="0064691D"/>
    <w:rsid w:val="00646BF1"/>
    <w:rsid w:val="00647CBC"/>
    <w:rsid w:val="006514AA"/>
    <w:rsid w:val="0065214B"/>
    <w:rsid w:val="00652640"/>
    <w:rsid w:val="00652F51"/>
    <w:rsid w:val="00653226"/>
    <w:rsid w:val="00654072"/>
    <w:rsid w:val="0065439A"/>
    <w:rsid w:val="00657A73"/>
    <w:rsid w:val="006612D0"/>
    <w:rsid w:val="00662FF3"/>
    <w:rsid w:val="0066374F"/>
    <w:rsid w:val="00667342"/>
    <w:rsid w:val="0067253E"/>
    <w:rsid w:val="00672B27"/>
    <w:rsid w:val="00676AC7"/>
    <w:rsid w:val="0068335F"/>
    <w:rsid w:val="006879AC"/>
    <w:rsid w:val="00690029"/>
    <w:rsid w:val="006A637C"/>
    <w:rsid w:val="006A651D"/>
    <w:rsid w:val="006B06A8"/>
    <w:rsid w:val="006B0FD0"/>
    <w:rsid w:val="006B4DB7"/>
    <w:rsid w:val="006B589F"/>
    <w:rsid w:val="006C1E05"/>
    <w:rsid w:val="006D3097"/>
    <w:rsid w:val="006D7D39"/>
    <w:rsid w:val="006E09D1"/>
    <w:rsid w:val="006E244F"/>
    <w:rsid w:val="006E43DD"/>
    <w:rsid w:val="006E482D"/>
    <w:rsid w:val="006E6CB2"/>
    <w:rsid w:val="006E71F7"/>
    <w:rsid w:val="006F0A39"/>
    <w:rsid w:val="006F45D2"/>
    <w:rsid w:val="00700009"/>
    <w:rsid w:val="00701386"/>
    <w:rsid w:val="00701D0B"/>
    <w:rsid w:val="0070496D"/>
    <w:rsid w:val="007053D1"/>
    <w:rsid w:val="007123FA"/>
    <w:rsid w:val="007218E8"/>
    <w:rsid w:val="007245EF"/>
    <w:rsid w:val="00725490"/>
    <w:rsid w:val="007256D1"/>
    <w:rsid w:val="00727284"/>
    <w:rsid w:val="007303F9"/>
    <w:rsid w:val="007342C6"/>
    <w:rsid w:val="00736717"/>
    <w:rsid w:val="007404E4"/>
    <w:rsid w:val="00742D62"/>
    <w:rsid w:val="00747F9F"/>
    <w:rsid w:val="007537DF"/>
    <w:rsid w:val="007542D1"/>
    <w:rsid w:val="00755AC6"/>
    <w:rsid w:val="0075783A"/>
    <w:rsid w:val="00757F20"/>
    <w:rsid w:val="0076314A"/>
    <w:rsid w:val="00763286"/>
    <w:rsid w:val="007639FC"/>
    <w:rsid w:val="00765F75"/>
    <w:rsid w:val="00773D5D"/>
    <w:rsid w:val="007750B4"/>
    <w:rsid w:val="00775B4B"/>
    <w:rsid w:val="0077696D"/>
    <w:rsid w:val="00777661"/>
    <w:rsid w:val="00777B9A"/>
    <w:rsid w:val="00780B3E"/>
    <w:rsid w:val="0078745C"/>
    <w:rsid w:val="00787854"/>
    <w:rsid w:val="00787FF2"/>
    <w:rsid w:val="00791439"/>
    <w:rsid w:val="00792900"/>
    <w:rsid w:val="00797C7E"/>
    <w:rsid w:val="007A6989"/>
    <w:rsid w:val="007B039E"/>
    <w:rsid w:val="007B0BCB"/>
    <w:rsid w:val="007B24FC"/>
    <w:rsid w:val="007B59CE"/>
    <w:rsid w:val="007C0C14"/>
    <w:rsid w:val="007C0C8B"/>
    <w:rsid w:val="007C2943"/>
    <w:rsid w:val="007C295E"/>
    <w:rsid w:val="007C2DD1"/>
    <w:rsid w:val="007C2DF2"/>
    <w:rsid w:val="007C34D9"/>
    <w:rsid w:val="007C4E05"/>
    <w:rsid w:val="007C5218"/>
    <w:rsid w:val="007C6EE0"/>
    <w:rsid w:val="007D2222"/>
    <w:rsid w:val="007D43BA"/>
    <w:rsid w:val="007E295F"/>
    <w:rsid w:val="007E4CD8"/>
    <w:rsid w:val="007E6F3E"/>
    <w:rsid w:val="007F2ACF"/>
    <w:rsid w:val="007F623F"/>
    <w:rsid w:val="007F7900"/>
    <w:rsid w:val="00800F2B"/>
    <w:rsid w:val="00801FE6"/>
    <w:rsid w:val="00806195"/>
    <w:rsid w:val="00806EFE"/>
    <w:rsid w:val="00807FFE"/>
    <w:rsid w:val="00810353"/>
    <w:rsid w:val="0081267E"/>
    <w:rsid w:val="008147CE"/>
    <w:rsid w:val="008272DD"/>
    <w:rsid w:val="00834C7C"/>
    <w:rsid w:val="00835552"/>
    <w:rsid w:val="0084040F"/>
    <w:rsid w:val="00840997"/>
    <w:rsid w:val="00844EFA"/>
    <w:rsid w:val="00850F6D"/>
    <w:rsid w:val="00851257"/>
    <w:rsid w:val="00854C3B"/>
    <w:rsid w:val="008551F8"/>
    <w:rsid w:val="00857EC4"/>
    <w:rsid w:val="00867CE5"/>
    <w:rsid w:val="00867F11"/>
    <w:rsid w:val="00873174"/>
    <w:rsid w:val="00876F24"/>
    <w:rsid w:val="008803D6"/>
    <w:rsid w:val="008839D6"/>
    <w:rsid w:val="008863E8"/>
    <w:rsid w:val="00886D7B"/>
    <w:rsid w:val="00886F5D"/>
    <w:rsid w:val="00890203"/>
    <w:rsid w:val="00892EF5"/>
    <w:rsid w:val="00895713"/>
    <w:rsid w:val="00896C7A"/>
    <w:rsid w:val="00897966"/>
    <w:rsid w:val="008A15D3"/>
    <w:rsid w:val="008A3C1D"/>
    <w:rsid w:val="008A3FEA"/>
    <w:rsid w:val="008B172B"/>
    <w:rsid w:val="008B3017"/>
    <w:rsid w:val="008B470A"/>
    <w:rsid w:val="008B4C74"/>
    <w:rsid w:val="008B65F5"/>
    <w:rsid w:val="008C1AD6"/>
    <w:rsid w:val="008C2748"/>
    <w:rsid w:val="008C3E3F"/>
    <w:rsid w:val="008C5773"/>
    <w:rsid w:val="008D2628"/>
    <w:rsid w:val="008D47CE"/>
    <w:rsid w:val="008D4A31"/>
    <w:rsid w:val="008D74E9"/>
    <w:rsid w:val="008D7965"/>
    <w:rsid w:val="008E0931"/>
    <w:rsid w:val="008E18A4"/>
    <w:rsid w:val="008E523D"/>
    <w:rsid w:val="008E5CC6"/>
    <w:rsid w:val="008E66D8"/>
    <w:rsid w:val="008F058B"/>
    <w:rsid w:val="008F3779"/>
    <w:rsid w:val="008F69EE"/>
    <w:rsid w:val="00900AF1"/>
    <w:rsid w:val="00901795"/>
    <w:rsid w:val="009025F3"/>
    <w:rsid w:val="009031F8"/>
    <w:rsid w:val="009076B9"/>
    <w:rsid w:val="00907BDB"/>
    <w:rsid w:val="0091137D"/>
    <w:rsid w:val="0091689F"/>
    <w:rsid w:val="00920D75"/>
    <w:rsid w:val="009243EB"/>
    <w:rsid w:val="009310F4"/>
    <w:rsid w:val="00934BDA"/>
    <w:rsid w:val="00935B4E"/>
    <w:rsid w:val="009373DC"/>
    <w:rsid w:val="00942B4D"/>
    <w:rsid w:val="00944F2D"/>
    <w:rsid w:val="009464BB"/>
    <w:rsid w:val="00946635"/>
    <w:rsid w:val="00953AE1"/>
    <w:rsid w:val="00956F0B"/>
    <w:rsid w:val="009640F9"/>
    <w:rsid w:val="0096496E"/>
    <w:rsid w:val="009704E2"/>
    <w:rsid w:val="00970F86"/>
    <w:rsid w:val="00971B47"/>
    <w:rsid w:val="00974055"/>
    <w:rsid w:val="009762EA"/>
    <w:rsid w:val="00982149"/>
    <w:rsid w:val="00986062"/>
    <w:rsid w:val="00990752"/>
    <w:rsid w:val="00993262"/>
    <w:rsid w:val="00996A8F"/>
    <w:rsid w:val="00997CFF"/>
    <w:rsid w:val="009A30A9"/>
    <w:rsid w:val="009A5E32"/>
    <w:rsid w:val="009B05D4"/>
    <w:rsid w:val="009B226C"/>
    <w:rsid w:val="009B3DA6"/>
    <w:rsid w:val="009B54F8"/>
    <w:rsid w:val="009B6D99"/>
    <w:rsid w:val="009C0207"/>
    <w:rsid w:val="009C1FB5"/>
    <w:rsid w:val="009C4FAD"/>
    <w:rsid w:val="009C5074"/>
    <w:rsid w:val="009C6217"/>
    <w:rsid w:val="009D0D95"/>
    <w:rsid w:val="009D3F82"/>
    <w:rsid w:val="009D4427"/>
    <w:rsid w:val="009D5412"/>
    <w:rsid w:val="009D7565"/>
    <w:rsid w:val="009E228D"/>
    <w:rsid w:val="009E37E6"/>
    <w:rsid w:val="009E62C5"/>
    <w:rsid w:val="009F3C84"/>
    <w:rsid w:val="009F51F4"/>
    <w:rsid w:val="009F7612"/>
    <w:rsid w:val="00A01ED6"/>
    <w:rsid w:val="00A03163"/>
    <w:rsid w:val="00A03720"/>
    <w:rsid w:val="00A05DED"/>
    <w:rsid w:val="00A06371"/>
    <w:rsid w:val="00A06CCE"/>
    <w:rsid w:val="00A072D2"/>
    <w:rsid w:val="00A10803"/>
    <w:rsid w:val="00A13C67"/>
    <w:rsid w:val="00A16663"/>
    <w:rsid w:val="00A21BA6"/>
    <w:rsid w:val="00A22400"/>
    <w:rsid w:val="00A22B4E"/>
    <w:rsid w:val="00A23A2D"/>
    <w:rsid w:val="00A2722A"/>
    <w:rsid w:val="00A303CB"/>
    <w:rsid w:val="00A3243E"/>
    <w:rsid w:val="00A3257C"/>
    <w:rsid w:val="00A34B93"/>
    <w:rsid w:val="00A34D90"/>
    <w:rsid w:val="00A419DB"/>
    <w:rsid w:val="00A4535B"/>
    <w:rsid w:val="00A52FAC"/>
    <w:rsid w:val="00A55578"/>
    <w:rsid w:val="00A56653"/>
    <w:rsid w:val="00A56B45"/>
    <w:rsid w:val="00A624AC"/>
    <w:rsid w:val="00A65874"/>
    <w:rsid w:val="00A6744C"/>
    <w:rsid w:val="00A67550"/>
    <w:rsid w:val="00A701B3"/>
    <w:rsid w:val="00A7145A"/>
    <w:rsid w:val="00A71CAD"/>
    <w:rsid w:val="00A72DA9"/>
    <w:rsid w:val="00A76085"/>
    <w:rsid w:val="00A81015"/>
    <w:rsid w:val="00A85713"/>
    <w:rsid w:val="00A86622"/>
    <w:rsid w:val="00A86783"/>
    <w:rsid w:val="00A93441"/>
    <w:rsid w:val="00A952C6"/>
    <w:rsid w:val="00A9569E"/>
    <w:rsid w:val="00AA0B91"/>
    <w:rsid w:val="00AA1892"/>
    <w:rsid w:val="00AA1E11"/>
    <w:rsid w:val="00AA3F33"/>
    <w:rsid w:val="00AA623B"/>
    <w:rsid w:val="00AA7C6B"/>
    <w:rsid w:val="00AB0FB7"/>
    <w:rsid w:val="00AB255C"/>
    <w:rsid w:val="00AB3381"/>
    <w:rsid w:val="00AB675F"/>
    <w:rsid w:val="00AC004C"/>
    <w:rsid w:val="00AC2A4E"/>
    <w:rsid w:val="00AC3C4F"/>
    <w:rsid w:val="00AC58DC"/>
    <w:rsid w:val="00AC605F"/>
    <w:rsid w:val="00AD585F"/>
    <w:rsid w:val="00AD6BA8"/>
    <w:rsid w:val="00AE2AA5"/>
    <w:rsid w:val="00AE49E7"/>
    <w:rsid w:val="00AE4B27"/>
    <w:rsid w:val="00AE5A6D"/>
    <w:rsid w:val="00AF6558"/>
    <w:rsid w:val="00AF76FA"/>
    <w:rsid w:val="00B011C0"/>
    <w:rsid w:val="00B025AA"/>
    <w:rsid w:val="00B02D4F"/>
    <w:rsid w:val="00B07AA0"/>
    <w:rsid w:val="00B13BC5"/>
    <w:rsid w:val="00B13DE5"/>
    <w:rsid w:val="00B141DC"/>
    <w:rsid w:val="00B150F2"/>
    <w:rsid w:val="00B176E2"/>
    <w:rsid w:val="00B20437"/>
    <w:rsid w:val="00B212DE"/>
    <w:rsid w:val="00B249E0"/>
    <w:rsid w:val="00B272B2"/>
    <w:rsid w:val="00B3026D"/>
    <w:rsid w:val="00B313DD"/>
    <w:rsid w:val="00B324DF"/>
    <w:rsid w:val="00B32EAF"/>
    <w:rsid w:val="00B35B1D"/>
    <w:rsid w:val="00B37117"/>
    <w:rsid w:val="00B375CE"/>
    <w:rsid w:val="00B408F1"/>
    <w:rsid w:val="00B40BBF"/>
    <w:rsid w:val="00B410D8"/>
    <w:rsid w:val="00B43CF8"/>
    <w:rsid w:val="00B45CC8"/>
    <w:rsid w:val="00B46688"/>
    <w:rsid w:val="00B4688B"/>
    <w:rsid w:val="00B46AF3"/>
    <w:rsid w:val="00B56C16"/>
    <w:rsid w:val="00B60358"/>
    <w:rsid w:val="00B63189"/>
    <w:rsid w:val="00B63302"/>
    <w:rsid w:val="00B63966"/>
    <w:rsid w:val="00B664BE"/>
    <w:rsid w:val="00B67F59"/>
    <w:rsid w:val="00B67F84"/>
    <w:rsid w:val="00B73B6F"/>
    <w:rsid w:val="00B762DB"/>
    <w:rsid w:val="00B80370"/>
    <w:rsid w:val="00B80E4D"/>
    <w:rsid w:val="00B80FFD"/>
    <w:rsid w:val="00B81B0A"/>
    <w:rsid w:val="00B86DA4"/>
    <w:rsid w:val="00B87A41"/>
    <w:rsid w:val="00B91A2F"/>
    <w:rsid w:val="00B96640"/>
    <w:rsid w:val="00B96702"/>
    <w:rsid w:val="00BA02F4"/>
    <w:rsid w:val="00BA46A0"/>
    <w:rsid w:val="00BA5B0A"/>
    <w:rsid w:val="00BA7F39"/>
    <w:rsid w:val="00BB1F78"/>
    <w:rsid w:val="00BB355A"/>
    <w:rsid w:val="00BB421A"/>
    <w:rsid w:val="00BB50F7"/>
    <w:rsid w:val="00BB51CD"/>
    <w:rsid w:val="00BB5714"/>
    <w:rsid w:val="00BB595D"/>
    <w:rsid w:val="00BB78B7"/>
    <w:rsid w:val="00BC2777"/>
    <w:rsid w:val="00BC3539"/>
    <w:rsid w:val="00BC37DD"/>
    <w:rsid w:val="00BC5A69"/>
    <w:rsid w:val="00BC5D7C"/>
    <w:rsid w:val="00BC64A7"/>
    <w:rsid w:val="00BC706C"/>
    <w:rsid w:val="00BD01F6"/>
    <w:rsid w:val="00BD1248"/>
    <w:rsid w:val="00BD15F0"/>
    <w:rsid w:val="00BD2175"/>
    <w:rsid w:val="00BD4D6B"/>
    <w:rsid w:val="00BD4EEC"/>
    <w:rsid w:val="00BE11FF"/>
    <w:rsid w:val="00BE12DE"/>
    <w:rsid w:val="00BE29C5"/>
    <w:rsid w:val="00BF07A3"/>
    <w:rsid w:val="00BF5189"/>
    <w:rsid w:val="00BF5E73"/>
    <w:rsid w:val="00BF72A8"/>
    <w:rsid w:val="00C02226"/>
    <w:rsid w:val="00C04D00"/>
    <w:rsid w:val="00C0666E"/>
    <w:rsid w:val="00C07826"/>
    <w:rsid w:val="00C11AD6"/>
    <w:rsid w:val="00C1259A"/>
    <w:rsid w:val="00C14338"/>
    <w:rsid w:val="00C2050B"/>
    <w:rsid w:val="00C23A82"/>
    <w:rsid w:val="00C255B7"/>
    <w:rsid w:val="00C32B5B"/>
    <w:rsid w:val="00C34189"/>
    <w:rsid w:val="00C412D7"/>
    <w:rsid w:val="00C50364"/>
    <w:rsid w:val="00C5116D"/>
    <w:rsid w:val="00C5321F"/>
    <w:rsid w:val="00C54899"/>
    <w:rsid w:val="00C57F6E"/>
    <w:rsid w:val="00C6217D"/>
    <w:rsid w:val="00C63652"/>
    <w:rsid w:val="00C63678"/>
    <w:rsid w:val="00C70083"/>
    <w:rsid w:val="00C7203A"/>
    <w:rsid w:val="00C725C3"/>
    <w:rsid w:val="00C731EE"/>
    <w:rsid w:val="00C734CF"/>
    <w:rsid w:val="00C7669A"/>
    <w:rsid w:val="00C7781E"/>
    <w:rsid w:val="00C850F5"/>
    <w:rsid w:val="00C86378"/>
    <w:rsid w:val="00C868C6"/>
    <w:rsid w:val="00C906F5"/>
    <w:rsid w:val="00C90710"/>
    <w:rsid w:val="00C93DC3"/>
    <w:rsid w:val="00C95526"/>
    <w:rsid w:val="00C97A1D"/>
    <w:rsid w:val="00CA132D"/>
    <w:rsid w:val="00CA1364"/>
    <w:rsid w:val="00CA196D"/>
    <w:rsid w:val="00CA27AA"/>
    <w:rsid w:val="00CA2AD8"/>
    <w:rsid w:val="00CA36AC"/>
    <w:rsid w:val="00CB0B8A"/>
    <w:rsid w:val="00CB1101"/>
    <w:rsid w:val="00CB1F22"/>
    <w:rsid w:val="00CB303F"/>
    <w:rsid w:val="00CB4005"/>
    <w:rsid w:val="00CB4E6F"/>
    <w:rsid w:val="00CB62AC"/>
    <w:rsid w:val="00CB74BC"/>
    <w:rsid w:val="00CC29B7"/>
    <w:rsid w:val="00CC2AF0"/>
    <w:rsid w:val="00CC65EF"/>
    <w:rsid w:val="00CC6CF9"/>
    <w:rsid w:val="00CC6FAC"/>
    <w:rsid w:val="00CC789F"/>
    <w:rsid w:val="00CD576B"/>
    <w:rsid w:val="00CD60DD"/>
    <w:rsid w:val="00CD7E81"/>
    <w:rsid w:val="00CE01B5"/>
    <w:rsid w:val="00CE3F19"/>
    <w:rsid w:val="00CE499F"/>
    <w:rsid w:val="00CE6B9E"/>
    <w:rsid w:val="00CE7A5D"/>
    <w:rsid w:val="00CF7D80"/>
    <w:rsid w:val="00D05D6E"/>
    <w:rsid w:val="00D11BD1"/>
    <w:rsid w:val="00D1358B"/>
    <w:rsid w:val="00D13E46"/>
    <w:rsid w:val="00D13F9D"/>
    <w:rsid w:val="00D15555"/>
    <w:rsid w:val="00D239C6"/>
    <w:rsid w:val="00D3197B"/>
    <w:rsid w:val="00D321AA"/>
    <w:rsid w:val="00D37506"/>
    <w:rsid w:val="00D37DCB"/>
    <w:rsid w:val="00D51755"/>
    <w:rsid w:val="00D51EEB"/>
    <w:rsid w:val="00D57975"/>
    <w:rsid w:val="00D63AE1"/>
    <w:rsid w:val="00D646EB"/>
    <w:rsid w:val="00D670A8"/>
    <w:rsid w:val="00D71DAA"/>
    <w:rsid w:val="00D73281"/>
    <w:rsid w:val="00D74FFE"/>
    <w:rsid w:val="00D762B1"/>
    <w:rsid w:val="00D765A0"/>
    <w:rsid w:val="00D76A32"/>
    <w:rsid w:val="00D82046"/>
    <w:rsid w:val="00D84902"/>
    <w:rsid w:val="00D85BFD"/>
    <w:rsid w:val="00D865CD"/>
    <w:rsid w:val="00D8676D"/>
    <w:rsid w:val="00D87878"/>
    <w:rsid w:val="00D91453"/>
    <w:rsid w:val="00D9244F"/>
    <w:rsid w:val="00D92501"/>
    <w:rsid w:val="00D9719E"/>
    <w:rsid w:val="00DA1F54"/>
    <w:rsid w:val="00DA6A55"/>
    <w:rsid w:val="00DB10D3"/>
    <w:rsid w:val="00DB246E"/>
    <w:rsid w:val="00DB4DBE"/>
    <w:rsid w:val="00DC0AF2"/>
    <w:rsid w:val="00DC156C"/>
    <w:rsid w:val="00DC1A3D"/>
    <w:rsid w:val="00DC2948"/>
    <w:rsid w:val="00DC674F"/>
    <w:rsid w:val="00DC6F9B"/>
    <w:rsid w:val="00DC726B"/>
    <w:rsid w:val="00DC7381"/>
    <w:rsid w:val="00DC78FD"/>
    <w:rsid w:val="00DD42BB"/>
    <w:rsid w:val="00DD475D"/>
    <w:rsid w:val="00DD498E"/>
    <w:rsid w:val="00DD4AE1"/>
    <w:rsid w:val="00DE49EB"/>
    <w:rsid w:val="00DE5472"/>
    <w:rsid w:val="00DF066B"/>
    <w:rsid w:val="00DF1017"/>
    <w:rsid w:val="00DF1DED"/>
    <w:rsid w:val="00DF3506"/>
    <w:rsid w:val="00DF4908"/>
    <w:rsid w:val="00E000B4"/>
    <w:rsid w:val="00E00DE2"/>
    <w:rsid w:val="00E02B6D"/>
    <w:rsid w:val="00E030EA"/>
    <w:rsid w:val="00E03A0F"/>
    <w:rsid w:val="00E1087F"/>
    <w:rsid w:val="00E14EE4"/>
    <w:rsid w:val="00E15041"/>
    <w:rsid w:val="00E16243"/>
    <w:rsid w:val="00E205F5"/>
    <w:rsid w:val="00E222D9"/>
    <w:rsid w:val="00E223E4"/>
    <w:rsid w:val="00E224F9"/>
    <w:rsid w:val="00E22CF2"/>
    <w:rsid w:val="00E26263"/>
    <w:rsid w:val="00E26E41"/>
    <w:rsid w:val="00E2759F"/>
    <w:rsid w:val="00E2794A"/>
    <w:rsid w:val="00E27ADA"/>
    <w:rsid w:val="00E3147B"/>
    <w:rsid w:val="00E407FA"/>
    <w:rsid w:val="00E4734A"/>
    <w:rsid w:val="00E56384"/>
    <w:rsid w:val="00E57B74"/>
    <w:rsid w:val="00E60B72"/>
    <w:rsid w:val="00E61D11"/>
    <w:rsid w:val="00E62AD4"/>
    <w:rsid w:val="00E63B9F"/>
    <w:rsid w:val="00E64611"/>
    <w:rsid w:val="00E6544F"/>
    <w:rsid w:val="00E72782"/>
    <w:rsid w:val="00E74690"/>
    <w:rsid w:val="00E74A3D"/>
    <w:rsid w:val="00E751FF"/>
    <w:rsid w:val="00E760F9"/>
    <w:rsid w:val="00E76905"/>
    <w:rsid w:val="00E816A7"/>
    <w:rsid w:val="00E81710"/>
    <w:rsid w:val="00E81907"/>
    <w:rsid w:val="00E826B2"/>
    <w:rsid w:val="00E82E2B"/>
    <w:rsid w:val="00E83410"/>
    <w:rsid w:val="00E835A7"/>
    <w:rsid w:val="00E83E46"/>
    <w:rsid w:val="00E87DCE"/>
    <w:rsid w:val="00E9190F"/>
    <w:rsid w:val="00E95060"/>
    <w:rsid w:val="00E950B5"/>
    <w:rsid w:val="00E966B9"/>
    <w:rsid w:val="00EA0EBF"/>
    <w:rsid w:val="00EA2C2D"/>
    <w:rsid w:val="00EA2C94"/>
    <w:rsid w:val="00EA33DE"/>
    <w:rsid w:val="00EA44B0"/>
    <w:rsid w:val="00EB0318"/>
    <w:rsid w:val="00EB475A"/>
    <w:rsid w:val="00EB5CAC"/>
    <w:rsid w:val="00EB6F3D"/>
    <w:rsid w:val="00EC3C55"/>
    <w:rsid w:val="00EC4A5A"/>
    <w:rsid w:val="00EC4E3C"/>
    <w:rsid w:val="00EC53F2"/>
    <w:rsid w:val="00EC67E0"/>
    <w:rsid w:val="00EC7763"/>
    <w:rsid w:val="00EC780A"/>
    <w:rsid w:val="00ED1E04"/>
    <w:rsid w:val="00ED456C"/>
    <w:rsid w:val="00ED5DE3"/>
    <w:rsid w:val="00ED7226"/>
    <w:rsid w:val="00EE304C"/>
    <w:rsid w:val="00EF0F22"/>
    <w:rsid w:val="00EF5A36"/>
    <w:rsid w:val="00F0019F"/>
    <w:rsid w:val="00F01428"/>
    <w:rsid w:val="00F0315D"/>
    <w:rsid w:val="00F04965"/>
    <w:rsid w:val="00F0632C"/>
    <w:rsid w:val="00F07397"/>
    <w:rsid w:val="00F11E41"/>
    <w:rsid w:val="00F1207F"/>
    <w:rsid w:val="00F13EAA"/>
    <w:rsid w:val="00F15138"/>
    <w:rsid w:val="00F16B2E"/>
    <w:rsid w:val="00F17308"/>
    <w:rsid w:val="00F20BA8"/>
    <w:rsid w:val="00F21501"/>
    <w:rsid w:val="00F23C2F"/>
    <w:rsid w:val="00F332B2"/>
    <w:rsid w:val="00F35223"/>
    <w:rsid w:val="00F35954"/>
    <w:rsid w:val="00F365B7"/>
    <w:rsid w:val="00F45415"/>
    <w:rsid w:val="00F46611"/>
    <w:rsid w:val="00F46A0D"/>
    <w:rsid w:val="00F47D3B"/>
    <w:rsid w:val="00F51AB3"/>
    <w:rsid w:val="00F52661"/>
    <w:rsid w:val="00F53C42"/>
    <w:rsid w:val="00F543EE"/>
    <w:rsid w:val="00F62C2B"/>
    <w:rsid w:val="00F66BD7"/>
    <w:rsid w:val="00F6723C"/>
    <w:rsid w:val="00F67892"/>
    <w:rsid w:val="00F7062B"/>
    <w:rsid w:val="00F72B4C"/>
    <w:rsid w:val="00F7797A"/>
    <w:rsid w:val="00F77D82"/>
    <w:rsid w:val="00F80718"/>
    <w:rsid w:val="00F82FC0"/>
    <w:rsid w:val="00F84299"/>
    <w:rsid w:val="00F84CA3"/>
    <w:rsid w:val="00F852B9"/>
    <w:rsid w:val="00F86728"/>
    <w:rsid w:val="00F86FD6"/>
    <w:rsid w:val="00F87F0B"/>
    <w:rsid w:val="00F926CF"/>
    <w:rsid w:val="00F929DF"/>
    <w:rsid w:val="00F94B30"/>
    <w:rsid w:val="00F95C09"/>
    <w:rsid w:val="00F97253"/>
    <w:rsid w:val="00F978B7"/>
    <w:rsid w:val="00FA00ED"/>
    <w:rsid w:val="00FA27A7"/>
    <w:rsid w:val="00FA36DB"/>
    <w:rsid w:val="00FA4497"/>
    <w:rsid w:val="00FA5E06"/>
    <w:rsid w:val="00FB0E7E"/>
    <w:rsid w:val="00FB23D0"/>
    <w:rsid w:val="00FB26D8"/>
    <w:rsid w:val="00FB2A77"/>
    <w:rsid w:val="00FB661F"/>
    <w:rsid w:val="00FC2094"/>
    <w:rsid w:val="00FC4985"/>
    <w:rsid w:val="00FC49E7"/>
    <w:rsid w:val="00FC6ED1"/>
    <w:rsid w:val="00FC7EEF"/>
    <w:rsid w:val="00FD068F"/>
    <w:rsid w:val="00FD2073"/>
    <w:rsid w:val="00FD2968"/>
    <w:rsid w:val="00FE09EE"/>
    <w:rsid w:val="00FE300B"/>
    <w:rsid w:val="00FE61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5DFC5454"/>
  <w15:docId w15:val="{2CF648C8-0F0B-4361-8809-0EE53FB1F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18"/>
        <w:szCs w:val="18"/>
        <w:lang w:val="en-AU" w:eastAsia="en-US" w:bidi="ar-SA"/>
      </w:rPr>
    </w:rPrDefault>
    <w:pPrDefault>
      <w:pPr>
        <w:spacing w:before="60" w:after="60"/>
      </w:pPr>
    </w:pPrDefault>
  </w:docDefaults>
  <w:latentStyles w:defLockedState="0" w:defUIPriority="99" w:defSemiHidden="0" w:defUnhideWhenUsed="0" w:defQFormat="0" w:count="371">
    <w:lsdException w:name="Normal" w:uiPriority="0" w:qFormat="1"/>
    <w:lsdException w:name="heading 1" w:uiPriority="5" w:qFormat="1"/>
    <w:lsdException w:name="heading 2" w:semiHidden="1" w:uiPriority="6" w:unhideWhenUsed="1" w:qFormat="1"/>
    <w:lsdException w:name="heading 3" w:semiHidden="1" w:uiPriority="6" w:unhideWhenUsed="1" w:qFormat="1"/>
    <w:lsdException w:name="heading 4" w:semiHidden="1" w:uiPriority="6"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23"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3"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lsdException w:name="List Bullet" w:semiHidden="1" w:uiPriority="9" w:unhideWhenUsed="1"/>
    <w:lsdException w:name="List Number" w:semiHidden="1" w:uiPriority="1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unhideWhenUsed="1"/>
    <w:lsdException w:name="List Bullet 4" w:semiHidden="1" w:unhideWhenUsed="1"/>
    <w:lsdException w:name="List Bullet 5" w:semiHidden="1" w:unhideWhenUsed="1"/>
    <w:lsdException w:name="List Number 2" w:semiHidden="1" w:uiPriority="1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8"/>
    <w:qFormat/>
    <w:rsid w:val="00E6544F"/>
    <w:pPr>
      <w:spacing w:before="120" w:after="120"/>
    </w:pPr>
    <w:rPr>
      <w:color w:val="4D4D4F" w:themeColor="text1"/>
      <w:sz w:val="20"/>
    </w:rPr>
  </w:style>
  <w:style w:type="paragraph" w:styleId="Heading1">
    <w:name w:val="heading 1"/>
    <w:basedOn w:val="Normal"/>
    <w:next w:val="Normal"/>
    <w:link w:val="Heading1Char"/>
    <w:uiPriority w:val="5"/>
    <w:qFormat/>
    <w:rsid w:val="003957DE"/>
    <w:pPr>
      <w:numPr>
        <w:numId w:val="8"/>
      </w:numPr>
      <w:tabs>
        <w:tab w:val="left" w:pos="1134"/>
      </w:tabs>
      <w:spacing w:before="480" w:after="240"/>
      <w:outlineLvl w:val="0"/>
    </w:pPr>
    <w:rPr>
      <w:rFonts w:eastAsiaTheme="majorEastAsia" w:cstheme="majorBidi"/>
      <w:bCs/>
      <w:color w:val="EA7624"/>
      <w:sz w:val="52"/>
      <w:szCs w:val="28"/>
    </w:rPr>
  </w:style>
  <w:style w:type="paragraph" w:styleId="Heading2">
    <w:name w:val="heading 2"/>
    <w:basedOn w:val="Heading1"/>
    <w:next w:val="Normal"/>
    <w:link w:val="Heading2Char"/>
    <w:uiPriority w:val="6"/>
    <w:qFormat/>
    <w:rsid w:val="00E6544F"/>
    <w:pPr>
      <w:numPr>
        <w:ilvl w:val="1"/>
      </w:numPr>
      <w:spacing w:before="360"/>
      <w:outlineLvl w:val="1"/>
    </w:pPr>
    <w:rPr>
      <w:bCs w:val="0"/>
      <w:color w:val="4D4D4F" w:themeColor="text1"/>
      <w:sz w:val="44"/>
      <w:szCs w:val="26"/>
    </w:rPr>
  </w:style>
  <w:style w:type="paragraph" w:styleId="Heading3">
    <w:name w:val="heading 3"/>
    <w:basedOn w:val="Heading2"/>
    <w:next w:val="Normal"/>
    <w:link w:val="Heading3Char"/>
    <w:uiPriority w:val="6"/>
    <w:qFormat/>
    <w:rsid w:val="00E6544F"/>
    <w:pPr>
      <w:numPr>
        <w:ilvl w:val="2"/>
      </w:numPr>
      <w:spacing w:before="240"/>
      <w:ind w:left="1134" w:hanging="1134"/>
      <w:outlineLvl w:val="2"/>
    </w:pPr>
    <w:rPr>
      <w:bCs/>
      <w:color w:val="EA7624"/>
      <w:sz w:val="36"/>
    </w:rPr>
  </w:style>
  <w:style w:type="paragraph" w:styleId="Heading4">
    <w:name w:val="heading 4"/>
    <w:basedOn w:val="Heading3"/>
    <w:next w:val="Normal"/>
    <w:link w:val="Heading4Char"/>
    <w:uiPriority w:val="6"/>
    <w:qFormat/>
    <w:rsid w:val="00E6544F"/>
    <w:pPr>
      <w:numPr>
        <w:ilvl w:val="3"/>
      </w:numPr>
      <w:ind w:left="1134" w:hanging="1134"/>
      <w:outlineLvl w:val="3"/>
    </w:pPr>
    <w:rPr>
      <w:bCs w:val="0"/>
      <w:iCs/>
      <w:color w:val="4D4D4F" w:themeColor="text1"/>
      <w:sz w:val="28"/>
    </w:rPr>
  </w:style>
  <w:style w:type="paragraph" w:styleId="Heading5">
    <w:name w:val="heading 5"/>
    <w:basedOn w:val="Normal"/>
    <w:next w:val="Normal"/>
    <w:link w:val="Heading5Char"/>
    <w:uiPriority w:val="9"/>
    <w:semiHidden/>
    <w:rsid w:val="00944F2D"/>
    <w:pPr>
      <w:keepNext/>
      <w:keepLines/>
      <w:numPr>
        <w:ilvl w:val="4"/>
        <w:numId w:val="8"/>
      </w:numPr>
      <w:spacing w:before="200"/>
      <w:outlineLvl w:val="4"/>
    </w:pPr>
    <w:rPr>
      <w:rFonts w:asciiTheme="majorHAnsi" w:eastAsiaTheme="majorEastAsia" w:hAnsiTheme="majorHAnsi" w:cstheme="majorBidi"/>
      <w:color w:val="131B22" w:themeColor="accent1" w:themeShade="7F"/>
    </w:rPr>
  </w:style>
  <w:style w:type="paragraph" w:styleId="Heading6">
    <w:name w:val="heading 6"/>
    <w:basedOn w:val="Normal"/>
    <w:next w:val="Normal"/>
    <w:link w:val="Heading6Char"/>
    <w:uiPriority w:val="9"/>
    <w:semiHidden/>
    <w:rsid w:val="00944F2D"/>
    <w:pPr>
      <w:keepNext/>
      <w:keepLines/>
      <w:numPr>
        <w:ilvl w:val="5"/>
        <w:numId w:val="8"/>
      </w:numPr>
      <w:spacing w:before="200"/>
      <w:outlineLvl w:val="5"/>
    </w:pPr>
    <w:rPr>
      <w:rFonts w:asciiTheme="majorHAnsi" w:eastAsiaTheme="majorEastAsia" w:hAnsiTheme="majorHAnsi" w:cstheme="majorBidi"/>
      <w:i/>
      <w:iCs/>
      <w:color w:val="131B22" w:themeColor="accent1" w:themeShade="7F"/>
    </w:rPr>
  </w:style>
  <w:style w:type="paragraph" w:styleId="Heading7">
    <w:name w:val="heading 7"/>
    <w:basedOn w:val="Normal"/>
    <w:next w:val="Normal"/>
    <w:link w:val="Heading7Char"/>
    <w:uiPriority w:val="9"/>
    <w:semiHidden/>
    <w:qFormat/>
    <w:rsid w:val="00944F2D"/>
    <w:pPr>
      <w:keepNext/>
      <w:keepLines/>
      <w:numPr>
        <w:ilvl w:val="6"/>
        <w:numId w:val="8"/>
      </w:numPr>
      <w:spacing w:before="200"/>
      <w:outlineLvl w:val="6"/>
    </w:pPr>
    <w:rPr>
      <w:rFonts w:asciiTheme="majorHAnsi" w:eastAsiaTheme="majorEastAsia" w:hAnsiTheme="majorHAnsi" w:cstheme="majorBidi"/>
      <w:i/>
      <w:iCs/>
      <w:color w:val="78787B" w:themeColor="text1" w:themeTint="BF"/>
    </w:rPr>
  </w:style>
  <w:style w:type="paragraph" w:styleId="Heading8">
    <w:name w:val="heading 8"/>
    <w:basedOn w:val="Normal"/>
    <w:next w:val="Normal"/>
    <w:link w:val="Heading8Char"/>
    <w:uiPriority w:val="9"/>
    <w:semiHidden/>
    <w:qFormat/>
    <w:rsid w:val="00944F2D"/>
    <w:pPr>
      <w:keepNext/>
      <w:keepLines/>
      <w:numPr>
        <w:ilvl w:val="7"/>
        <w:numId w:val="8"/>
      </w:numPr>
      <w:spacing w:before="200"/>
      <w:outlineLvl w:val="7"/>
    </w:pPr>
    <w:rPr>
      <w:rFonts w:asciiTheme="majorHAnsi" w:eastAsiaTheme="majorEastAsia" w:hAnsiTheme="majorHAnsi" w:cstheme="majorBidi"/>
      <w:color w:val="78787B" w:themeColor="text1" w:themeTint="BF"/>
      <w:szCs w:val="20"/>
    </w:rPr>
  </w:style>
  <w:style w:type="paragraph" w:styleId="Heading9">
    <w:name w:val="heading 9"/>
    <w:basedOn w:val="Normal"/>
    <w:next w:val="Normal"/>
    <w:link w:val="Heading9Char"/>
    <w:uiPriority w:val="9"/>
    <w:semiHidden/>
    <w:qFormat/>
    <w:rsid w:val="00944F2D"/>
    <w:pPr>
      <w:keepNext/>
      <w:keepLines/>
      <w:numPr>
        <w:ilvl w:val="8"/>
        <w:numId w:val="8"/>
      </w:numPr>
      <w:spacing w:before="200"/>
      <w:outlineLvl w:val="8"/>
    </w:pPr>
    <w:rPr>
      <w:rFonts w:asciiTheme="majorHAnsi" w:eastAsiaTheme="majorEastAsia" w:hAnsiTheme="majorHAnsi" w:cstheme="majorBidi"/>
      <w:i/>
      <w:iCs/>
      <w:color w:val="78787B"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27"/>
    <w:rsid w:val="0018771D"/>
    <w:pPr>
      <w:spacing w:before="60" w:after="0"/>
    </w:pPr>
    <w:rPr>
      <w:b/>
      <w:color w:val="4D4D4F" w:themeColor="accent4"/>
    </w:rPr>
  </w:style>
  <w:style w:type="character" w:customStyle="1" w:styleId="HeaderChar">
    <w:name w:val="Header Char"/>
    <w:basedOn w:val="DefaultParagraphFont"/>
    <w:link w:val="Header"/>
    <w:uiPriority w:val="27"/>
    <w:rsid w:val="0018771D"/>
    <w:rPr>
      <w:b/>
      <w:color w:val="4D4D4F" w:themeColor="accent4"/>
      <w:sz w:val="20"/>
    </w:rPr>
  </w:style>
  <w:style w:type="paragraph" w:styleId="Footer">
    <w:name w:val="footer"/>
    <w:basedOn w:val="Normal"/>
    <w:link w:val="FooterChar"/>
    <w:uiPriority w:val="27"/>
    <w:rsid w:val="00B96702"/>
    <w:pPr>
      <w:spacing w:before="60" w:after="0"/>
    </w:pPr>
    <w:rPr>
      <w:sz w:val="16"/>
    </w:rPr>
  </w:style>
  <w:style w:type="character" w:customStyle="1" w:styleId="FooterChar">
    <w:name w:val="Footer Char"/>
    <w:basedOn w:val="DefaultParagraphFont"/>
    <w:link w:val="Footer"/>
    <w:uiPriority w:val="27"/>
    <w:rsid w:val="00B96702"/>
    <w:rPr>
      <w:sz w:val="16"/>
    </w:rPr>
  </w:style>
  <w:style w:type="table" w:styleId="TableGrid">
    <w:name w:val="Table Grid"/>
    <w:basedOn w:val="TableNormal"/>
    <w:uiPriority w:val="59"/>
    <w:rsid w:val="009C020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7A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27A7"/>
    <w:rPr>
      <w:rFonts w:ascii="Tahoma" w:hAnsi="Tahoma" w:cs="Tahoma"/>
      <w:sz w:val="16"/>
      <w:szCs w:val="16"/>
    </w:rPr>
  </w:style>
  <w:style w:type="character" w:customStyle="1" w:styleId="Heading1Char">
    <w:name w:val="Heading 1 Char"/>
    <w:basedOn w:val="DefaultParagraphFont"/>
    <w:link w:val="Heading1"/>
    <w:uiPriority w:val="5"/>
    <w:rsid w:val="003957DE"/>
    <w:rPr>
      <w:rFonts w:eastAsiaTheme="majorEastAsia" w:cstheme="majorBidi"/>
      <w:bCs/>
      <w:color w:val="EA7624"/>
      <w:sz w:val="52"/>
      <w:szCs w:val="28"/>
    </w:rPr>
  </w:style>
  <w:style w:type="paragraph" w:styleId="TOCHeading">
    <w:name w:val="TOC Heading"/>
    <w:basedOn w:val="Documenttitle"/>
    <w:next w:val="Normal"/>
    <w:uiPriority w:val="2"/>
    <w:qFormat/>
    <w:rsid w:val="003957DE"/>
    <w:rPr>
      <w:b w:val="0"/>
    </w:rPr>
  </w:style>
  <w:style w:type="paragraph" w:styleId="TOC1">
    <w:name w:val="toc 1"/>
    <w:basedOn w:val="Normal"/>
    <w:next w:val="Normal"/>
    <w:uiPriority w:val="39"/>
    <w:qFormat/>
    <w:rsid w:val="00AC2A4E"/>
    <w:pPr>
      <w:tabs>
        <w:tab w:val="left" w:pos="851"/>
        <w:tab w:val="right" w:leader="dot" w:pos="10206"/>
      </w:tabs>
      <w:spacing w:before="360" w:after="240"/>
      <w:ind w:left="851" w:hanging="851"/>
    </w:pPr>
    <w:rPr>
      <w:noProof/>
      <w:sz w:val="28"/>
    </w:rPr>
  </w:style>
  <w:style w:type="character" w:styleId="Hyperlink">
    <w:name w:val="Hyperlink"/>
    <w:basedOn w:val="DefaultParagraphFont"/>
    <w:uiPriority w:val="99"/>
    <w:rsid w:val="00A23A2D"/>
    <w:rPr>
      <w:rFonts w:ascii="Arial" w:hAnsi="Arial"/>
      <w:color w:val="797979" w:themeColor="accent3"/>
      <w:sz w:val="20"/>
      <w:u w:val="single"/>
    </w:rPr>
  </w:style>
  <w:style w:type="character" w:customStyle="1" w:styleId="Heading2Char">
    <w:name w:val="Heading 2 Char"/>
    <w:basedOn w:val="DefaultParagraphFont"/>
    <w:link w:val="Heading2"/>
    <w:uiPriority w:val="6"/>
    <w:rsid w:val="00E6544F"/>
    <w:rPr>
      <w:rFonts w:eastAsiaTheme="majorEastAsia" w:cstheme="majorBidi"/>
      <w:color w:val="4D4D4F" w:themeColor="text1"/>
      <w:sz w:val="44"/>
      <w:szCs w:val="26"/>
    </w:rPr>
  </w:style>
  <w:style w:type="paragraph" w:customStyle="1" w:styleId="Heading1introtext">
    <w:name w:val="Heading 1 intro text"/>
    <w:basedOn w:val="Heading2"/>
    <w:next w:val="Normal"/>
    <w:uiPriority w:val="5"/>
    <w:qFormat/>
    <w:rsid w:val="00E6544F"/>
    <w:pPr>
      <w:numPr>
        <w:ilvl w:val="0"/>
        <w:numId w:val="0"/>
      </w:numPr>
    </w:pPr>
    <w:rPr>
      <w:color w:val="4A4F55"/>
      <w:sz w:val="40"/>
    </w:rPr>
  </w:style>
  <w:style w:type="character" w:customStyle="1" w:styleId="Heading3Char">
    <w:name w:val="Heading 3 Char"/>
    <w:basedOn w:val="DefaultParagraphFont"/>
    <w:link w:val="Heading3"/>
    <w:uiPriority w:val="6"/>
    <w:rsid w:val="00E6544F"/>
    <w:rPr>
      <w:rFonts w:eastAsiaTheme="majorEastAsia" w:cstheme="majorBidi"/>
      <w:bCs/>
      <w:color w:val="EA7624"/>
      <w:sz w:val="36"/>
      <w:szCs w:val="26"/>
    </w:rPr>
  </w:style>
  <w:style w:type="character" w:customStyle="1" w:styleId="Heading4Char">
    <w:name w:val="Heading 4 Char"/>
    <w:basedOn w:val="DefaultParagraphFont"/>
    <w:link w:val="Heading4"/>
    <w:uiPriority w:val="6"/>
    <w:rsid w:val="00E6544F"/>
    <w:rPr>
      <w:rFonts w:eastAsiaTheme="majorEastAsia" w:cstheme="majorBidi"/>
      <w:iCs/>
      <w:color w:val="4D4D4F" w:themeColor="text1"/>
      <w:sz w:val="28"/>
      <w:szCs w:val="26"/>
    </w:rPr>
  </w:style>
  <w:style w:type="paragraph" w:styleId="TOC2">
    <w:name w:val="toc 2"/>
    <w:basedOn w:val="Normal"/>
    <w:next w:val="Normal"/>
    <w:uiPriority w:val="39"/>
    <w:qFormat/>
    <w:rsid w:val="00AC2A4E"/>
    <w:pPr>
      <w:tabs>
        <w:tab w:val="left" w:pos="851"/>
        <w:tab w:val="right" w:leader="dot" w:pos="10206"/>
      </w:tabs>
      <w:ind w:left="851" w:hanging="851"/>
    </w:pPr>
    <w:rPr>
      <w:noProof/>
    </w:rPr>
  </w:style>
  <w:style w:type="paragraph" w:styleId="TOC3">
    <w:name w:val="toc 3"/>
    <w:basedOn w:val="Normal"/>
    <w:next w:val="Normal"/>
    <w:autoRedefine/>
    <w:uiPriority w:val="3"/>
    <w:semiHidden/>
    <w:qFormat/>
    <w:rsid w:val="003C5DB3"/>
  </w:style>
  <w:style w:type="paragraph" w:customStyle="1" w:styleId="Text">
    <w:name w:val="Text"/>
    <w:basedOn w:val="Normal"/>
    <w:semiHidden/>
    <w:qFormat/>
    <w:rsid w:val="004F5DBE"/>
  </w:style>
  <w:style w:type="paragraph" w:customStyle="1" w:styleId="Appendices">
    <w:name w:val="Appendices"/>
    <w:basedOn w:val="Normal"/>
    <w:next w:val="Normal"/>
    <w:uiPriority w:val="24"/>
    <w:qFormat/>
    <w:rsid w:val="003957DE"/>
    <w:pPr>
      <w:pageBreakBefore/>
      <w:spacing w:before="240" w:after="240"/>
    </w:pPr>
    <w:rPr>
      <w:rFonts w:eastAsia="Arial" w:cs="Times New Roman"/>
      <w:color w:val="EA7624"/>
      <w:sz w:val="52"/>
    </w:rPr>
  </w:style>
  <w:style w:type="paragraph" w:styleId="FootnoteText">
    <w:name w:val="footnote text"/>
    <w:basedOn w:val="Normal"/>
    <w:link w:val="FootnoteTextChar"/>
    <w:autoRedefine/>
    <w:uiPriority w:val="23"/>
    <w:semiHidden/>
    <w:qFormat/>
    <w:rsid w:val="00FD2073"/>
    <w:pPr>
      <w:spacing w:before="40" w:after="40"/>
    </w:pPr>
    <w:rPr>
      <w:sz w:val="12"/>
      <w:szCs w:val="20"/>
    </w:rPr>
  </w:style>
  <w:style w:type="character" w:customStyle="1" w:styleId="FootnoteTextChar">
    <w:name w:val="Footnote Text Char"/>
    <w:basedOn w:val="DefaultParagraphFont"/>
    <w:link w:val="FootnoteText"/>
    <w:uiPriority w:val="23"/>
    <w:semiHidden/>
    <w:rsid w:val="00646BF1"/>
    <w:rPr>
      <w:sz w:val="12"/>
      <w:szCs w:val="20"/>
    </w:rPr>
  </w:style>
  <w:style w:type="paragraph" w:styleId="EndnoteText">
    <w:name w:val="endnote text"/>
    <w:basedOn w:val="Normal"/>
    <w:link w:val="EndnoteTextChar"/>
    <w:uiPriority w:val="99"/>
    <w:semiHidden/>
    <w:rsid w:val="00585DCD"/>
    <w:rPr>
      <w:szCs w:val="20"/>
    </w:rPr>
  </w:style>
  <w:style w:type="character" w:customStyle="1" w:styleId="EndnoteTextChar">
    <w:name w:val="Endnote Text Char"/>
    <w:basedOn w:val="DefaultParagraphFont"/>
    <w:link w:val="EndnoteText"/>
    <w:uiPriority w:val="99"/>
    <w:semiHidden/>
    <w:rsid w:val="00807FFE"/>
    <w:rPr>
      <w:sz w:val="20"/>
      <w:szCs w:val="20"/>
    </w:rPr>
  </w:style>
  <w:style w:type="paragraph" w:styleId="ListNumber">
    <w:name w:val="List Number"/>
    <w:basedOn w:val="ListParagraph"/>
    <w:uiPriority w:val="10"/>
    <w:rsid w:val="00E6544F"/>
    <w:pPr>
      <w:numPr>
        <w:numId w:val="10"/>
      </w:numPr>
      <w:tabs>
        <w:tab w:val="left" w:pos="357"/>
      </w:tabs>
      <w:spacing w:before="60" w:after="60"/>
    </w:pPr>
  </w:style>
  <w:style w:type="paragraph" w:styleId="ListBullet">
    <w:name w:val="List Bullet"/>
    <w:basedOn w:val="Normal"/>
    <w:uiPriority w:val="9"/>
    <w:rsid w:val="00E6544F"/>
    <w:pPr>
      <w:numPr>
        <w:numId w:val="1"/>
      </w:numPr>
      <w:spacing w:before="60" w:after="60"/>
    </w:pPr>
  </w:style>
  <w:style w:type="paragraph" w:styleId="ListBullet2">
    <w:name w:val="List Bullet 2"/>
    <w:basedOn w:val="Normal"/>
    <w:uiPriority w:val="10"/>
    <w:rsid w:val="00E6544F"/>
    <w:pPr>
      <w:numPr>
        <w:numId w:val="2"/>
      </w:numPr>
      <w:tabs>
        <w:tab w:val="left" w:pos="714"/>
      </w:tabs>
      <w:spacing w:before="60" w:after="60"/>
    </w:pPr>
  </w:style>
  <w:style w:type="paragraph" w:styleId="ListNumber2">
    <w:name w:val="List Number 2"/>
    <w:basedOn w:val="Normal"/>
    <w:uiPriority w:val="11"/>
    <w:semiHidden/>
    <w:rsid w:val="00646BF1"/>
    <w:pPr>
      <w:numPr>
        <w:numId w:val="3"/>
      </w:numPr>
    </w:pPr>
  </w:style>
  <w:style w:type="paragraph" w:styleId="ListNumber3">
    <w:name w:val="List Number 3"/>
    <w:basedOn w:val="Normal"/>
    <w:uiPriority w:val="99"/>
    <w:semiHidden/>
    <w:rsid w:val="00B80FFD"/>
    <w:pPr>
      <w:ind w:left="794"/>
    </w:pPr>
  </w:style>
  <w:style w:type="paragraph" w:styleId="TOC4">
    <w:name w:val="toc 4"/>
    <w:basedOn w:val="Normal"/>
    <w:next w:val="Normal"/>
    <w:autoRedefine/>
    <w:uiPriority w:val="3"/>
    <w:semiHidden/>
    <w:qFormat/>
    <w:rsid w:val="00B91A2F"/>
  </w:style>
  <w:style w:type="paragraph" w:customStyle="1" w:styleId="TableListBullet2">
    <w:name w:val="Table List Bullet 2"/>
    <w:basedOn w:val="Normal"/>
    <w:uiPriority w:val="20"/>
    <w:qFormat/>
    <w:rsid w:val="008D47CE"/>
    <w:pPr>
      <w:numPr>
        <w:numId w:val="4"/>
      </w:numPr>
      <w:tabs>
        <w:tab w:val="left" w:pos="714"/>
      </w:tabs>
      <w:spacing w:before="60" w:after="60"/>
    </w:pPr>
  </w:style>
  <w:style w:type="paragraph" w:styleId="Caption">
    <w:name w:val="caption"/>
    <w:basedOn w:val="Normal"/>
    <w:next w:val="Normal"/>
    <w:uiPriority w:val="12"/>
    <w:qFormat/>
    <w:rsid w:val="008D47CE"/>
    <w:pPr>
      <w:tabs>
        <w:tab w:val="left" w:pos="1418"/>
      </w:tabs>
      <w:spacing w:before="60" w:after="60"/>
      <w:ind w:left="1418" w:hanging="1418"/>
    </w:pPr>
    <w:rPr>
      <w:b/>
      <w:bCs/>
    </w:rPr>
  </w:style>
  <w:style w:type="paragraph" w:styleId="BodyText">
    <w:name w:val="Body Text"/>
    <w:basedOn w:val="Text"/>
    <w:link w:val="BodyTextChar"/>
    <w:rsid w:val="0052791E"/>
  </w:style>
  <w:style w:type="character" w:customStyle="1" w:styleId="BodyTextChar">
    <w:name w:val="Body Text Char"/>
    <w:basedOn w:val="DefaultParagraphFont"/>
    <w:link w:val="BodyText"/>
    <w:rsid w:val="0052791E"/>
  </w:style>
  <w:style w:type="paragraph" w:styleId="TableofFigures">
    <w:name w:val="table of figures"/>
    <w:basedOn w:val="Normal"/>
    <w:next w:val="Normal"/>
    <w:uiPriority w:val="99"/>
    <w:rsid w:val="008D47CE"/>
    <w:pPr>
      <w:tabs>
        <w:tab w:val="left" w:pos="1418"/>
        <w:tab w:val="right" w:leader="dot" w:pos="10206"/>
      </w:tabs>
      <w:ind w:left="1418" w:hanging="1418"/>
    </w:pPr>
  </w:style>
  <w:style w:type="paragraph" w:customStyle="1" w:styleId="AppendixText">
    <w:name w:val="Appendix Text"/>
    <w:basedOn w:val="Caption"/>
    <w:next w:val="Normal"/>
    <w:uiPriority w:val="24"/>
    <w:semiHidden/>
    <w:qFormat/>
    <w:rsid w:val="00725490"/>
    <w:pPr>
      <w:pageBreakBefore/>
      <w:tabs>
        <w:tab w:val="left" w:pos="2155"/>
      </w:tabs>
      <w:spacing w:before="360" w:after="240"/>
      <w:ind w:left="2155" w:hanging="2155"/>
    </w:pPr>
    <w:rPr>
      <w:sz w:val="32"/>
    </w:rPr>
  </w:style>
  <w:style w:type="character" w:customStyle="1" w:styleId="Heading5Char">
    <w:name w:val="Heading 5 Char"/>
    <w:basedOn w:val="DefaultParagraphFont"/>
    <w:link w:val="Heading5"/>
    <w:uiPriority w:val="9"/>
    <w:semiHidden/>
    <w:rsid w:val="00FA27A7"/>
    <w:rPr>
      <w:rFonts w:asciiTheme="majorHAnsi" w:eastAsiaTheme="majorEastAsia" w:hAnsiTheme="majorHAnsi" w:cstheme="majorBidi"/>
      <w:color w:val="131B22" w:themeColor="accent1" w:themeShade="7F"/>
    </w:rPr>
  </w:style>
  <w:style w:type="character" w:customStyle="1" w:styleId="Heading6Char">
    <w:name w:val="Heading 6 Char"/>
    <w:basedOn w:val="DefaultParagraphFont"/>
    <w:link w:val="Heading6"/>
    <w:uiPriority w:val="9"/>
    <w:semiHidden/>
    <w:rsid w:val="00FA27A7"/>
    <w:rPr>
      <w:rFonts w:asciiTheme="majorHAnsi" w:eastAsiaTheme="majorEastAsia" w:hAnsiTheme="majorHAnsi" w:cstheme="majorBidi"/>
      <w:i/>
      <w:iCs/>
      <w:color w:val="131B22" w:themeColor="accent1" w:themeShade="7F"/>
    </w:rPr>
  </w:style>
  <w:style w:type="character" w:customStyle="1" w:styleId="Heading7Char">
    <w:name w:val="Heading 7 Char"/>
    <w:basedOn w:val="DefaultParagraphFont"/>
    <w:link w:val="Heading7"/>
    <w:uiPriority w:val="9"/>
    <w:semiHidden/>
    <w:rsid w:val="00FA27A7"/>
    <w:rPr>
      <w:rFonts w:asciiTheme="majorHAnsi" w:eastAsiaTheme="majorEastAsia" w:hAnsiTheme="majorHAnsi" w:cstheme="majorBidi"/>
      <w:i/>
      <w:iCs/>
      <w:color w:val="78787B" w:themeColor="text1" w:themeTint="BF"/>
    </w:rPr>
  </w:style>
  <w:style w:type="character" w:customStyle="1" w:styleId="Heading8Char">
    <w:name w:val="Heading 8 Char"/>
    <w:basedOn w:val="DefaultParagraphFont"/>
    <w:link w:val="Heading8"/>
    <w:uiPriority w:val="9"/>
    <w:semiHidden/>
    <w:rsid w:val="00FA27A7"/>
    <w:rPr>
      <w:rFonts w:asciiTheme="majorHAnsi" w:eastAsiaTheme="majorEastAsia" w:hAnsiTheme="majorHAnsi" w:cstheme="majorBidi"/>
      <w:color w:val="78787B" w:themeColor="text1" w:themeTint="BF"/>
      <w:sz w:val="20"/>
      <w:szCs w:val="20"/>
    </w:rPr>
  </w:style>
  <w:style w:type="character" w:customStyle="1" w:styleId="Heading9Char">
    <w:name w:val="Heading 9 Char"/>
    <w:basedOn w:val="DefaultParagraphFont"/>
    <w:link w:val="Heading9"/>
    <w:uiPriority w:val="9"/>
    <w:semiHidden/>
    <w:rsid w:val="00FA27A7"/>
    <w:rPr>
      <w:rFonts w:asciiTheme="majorHAnsi" w:eastAsiaTheme="majorEastAsia" w:hAnsiTheme="majorHAnsi" w:cstheme="majorBidi"/>
      <w:i/>
      <w:iCs/>
      <w:color w:val="78787B" w:themeColor="text1" w:themeTint="BF"/>
      <w:sz w:val="20"/>
      <w:szCs w:val="20"/>
    </w:rPr>
  </w:style>
  <w:style w:type="paragraph" w:styleId="TOC9">
    <w:name w:val="toc 9"/>
    <w:basedOn w:val="Normal"/>
    <w:next w:val="Normal"/>
    <w:uiPriority w:val="3"/>
    <w:semiHidden/>
    <w:qFormat/>
    <w:rsid w:val="004043C2"/>
    <w:pPr>
      <w:tabs>
        <w:tab w:val="left" w:pos="1134"/>
        <w:tab w:val="right" w:leader="dot" w:pos="4808"/>
      </w:tabs>
      <w:ind w:left="1134" w:hanging="1134"/>
    </w:pPr>
  </w:style>
  <w:style w:type="paragraph" w:customStyle="1" w:styleId="TableTextHeading">
    <w:name w:val="Table Text Heading"/>
    <w:basedOn w:val="TableTextbold"/>
    <w:uiPriority w:val="13"/>
    <w:qFormat/>
    <w:rsid w:val="00464523"/>
    <w:rPr>
      <w:b w:val="0"/>
      <w:color w:val="FFFFFF" w:themeColor="background1"/>
    </w:rPr>
  </w:style>
  <w:style w:type="paragraph" w:customStyle="1" w:styleId="TableText">
    <w:name w:val="Table Text"/>
    <w:basedOn w:val="Normal"/>
    <w:uiPriority w:val="14"/>
    <w:qFormat/>
    <w:rsid w:val="00B81B0A"/>
    <w:pPr>
      <w:spacing w:before="60" w:after="60"/>
    </w:pPr>
  </w:style>
  <w:style w:type="paragraph" w:customStyle="1" w:styleId="TableTextCentre">
    <w:name w:val="Table Text Centre"/>
    <w:basedOn w:val="Normal"/>
    <w:uiPriority w:val="15"/>
    <w:qFormat/>
    <w:rsid w:val="00942B4D"/>
    <w:pPr>
      <w:spacing w:before="60" w:after="60"/>
      <w:jc w:val="center"/>
    </w:pPr>
  </w:style>
  <w:style w:type="paragraph" w:customStyle="1" w:styleId="TableTextRight">
    <w:name w:val="Table Text Right"/>
    <w:basedOn w:val="Normal"/>
    <w:uiPriority w:val="16"/>
    <w:qFormat/>
    <w:rsid w:val="00942B4D"/>
    <w:pPr>
      <w:spacing w:before="60" w:after="60"/>
      <w:jc w:val="right"/>
    </w:pPr>
  </w:style>
  <w:style w:type="paragraph" w:customStyle="1" w:styleId="TableListBullet">
    <w:name w:val="Table List Bullet"/>
    <w:basedOn w:val="Normal"/>
    <w:uiPriority w:val="19"/>
    <w:qFormat/>
    <w:rsid w:val="006102B1"/>
    <w:pPr>
      <w:numPr>
        <w:numId w:val="5"/>
      </w:numPr>
      <w:tabs>
        <w:tab w:val="left" w:pos="357"/>
      </w:tabs>
      <w:spacing w:before="60" w:after="60"/>
      <w:ind w:left="357" w:hanging="357"/>
    </w:pPr>
  </w:style>
  <w:style w:type="paragraph" w:customStyle="1" w:styleId="TableListNumber">
    <w:name w:val="Table List Number"/>
    <w:basedOn w:val="Normal"/>
    <w:uiPriority w:val="20"/>
    <w:qFormat/>
    <w:rsid w:val="00676AC7"/>
    <w:pPr>
      <w:numPr>
        <w:numId w:val="6"/>
      </w:numPr>
      <w:tabs>
        <w:tab w:val="left" w:pos="357"/>
      </w:tabs>
      <w:spacing w:before="60" w:after="60"/>
    </w:pPr>
  </w:style>
  <w:style w:type="paragraph" w:customStyle="1" w:styleId="Source">
    <w:name w:val="Source"/>
    <w:basedOn w:val="Normal"/>
    <w:uiPriority w:val="23"/>
    <w:qFormat/>
    <w:rsid w:val="00942B4D"/>
    <w:pPr>
      <w:spacing w:before="60" w:after="60"/>
    </w:pPr>
    <w:rPr>
      <w:i/>
      <w:sz w:val="16"/>
    </w:rPr>
  </w:style>
  <w:style w:type="character" w:styleId="EndnoteReference">
    <w:name w:val="endnote reference"/>
    <w:basedOn w:val="DefaultParagraphFont"/>
    <w:uiPriority w:val="99"/>
    <w:semiHidden/>
    <w:rsid w:val="001F514F"/>
    <w:rPr>
      <w:vertAlign w:val="superscript"/>
    </w:rPr>
  </w:style>
  <w:style w:type="paragraph" w:customStyle="1" w:styleId="SourceIndent">
    <w:name w:val="Source Indent"/>
    <w:basedOn w:val="Normal"/>
    <w:semiHidden/>
    <w:qFormat/>
    <w:rsid w:val="007537DF"/>
    <w:pPr>
      <w:numPr>
        <w:numId w:val="7"/>
      </w:numPr>
      <w:tabs>
        <w:tab w:val="left" w:pos="284"/>
      </w:tabs>
      <w:jc w:val="both"/>
    </w:pPr>
    <w:rPr>
      <w:sz w:val="12"/>
    </w:rPr>
  </w:style>
  <w:style w:type="character" w:styleId="FootnoteReference">
    <w:name w:val="footnote reference"/>
    <w:basedOn w:val="DefaultParagraphFont"/>
    <w:uiPriority w:val="23"/>
    <w:semiHidden/>
    <w:rsid w:val="0057785B"/>
    <w:rPr>
      <w:color w:val="auto"/>
      <w:bdr w:val="none" w:sz="0" w:space="0" w:color="auto"/>
      <w:vertAlign w:val="superscript"/>
    </w:rPr>
  </w:style>
  <w:style w:type="paragraph" w:styleId="Date">
    <w:name w:val="Date"/>
    <w:basedOn w:val="Documenttitle"/>
    <w:next w:val="Normal"/>
    <w:link w:val="DateChar"/>
    <w:uiPriority w:val="1"/>
    <w:qFormat/>
    <w:rsid w:val="00E76905"/>
    <w:rPr>
      <w:sz w:val="34"/>
    </w:rPr>
  </w:style>
  <w:style w:type="character" w:customStyle="1" w:styleId="DateChar">
    <w:name w:val="Date Char"/>
    <w:basedOn w:val="DefaultParagraphFont"/>
    <w:link w:val="Date"/>
    <w:uiPriority w:val="1"/>
    <w:rsid w:val="00E76905"/>
    <w:rPr>
      <w:b/>
      <w:color w:val="DBDADC"/>
      <w:sz w:val="34"/>
    </w:rPr>
  </w:style>
  <w:style w:type="paragraph" w:customStyle="1" w:styleId="Documenttitlesubheading">
    <w:name w:val="Document title subheading"/>
    <w:basedOn w:val="Normal"/>
    <w:next w:val="Normal"/>
    <w:qFormat/>
    <w:rsid w:val="00464523"/>
    <w:rPr>
      <w:b/>
      <w:color w:val="FFFFFF" w:themeColor="background1"/>
      <w:sz w:val="44"/>
    </w:rPr>
  </w:style>
  <w:style w:type="character" w:styleId="PlaceholderText">
    <w:name w:val="Placeholder Text"/>
    <w:basedOn w:val="DefaultParagraphFont"/>
    <w:uiPriority w:val="99"/>
    <w:semiHidden/>
    <w:rsid w:val="00CA2AD8"/>
    <w:rPr>
      <w:color w:val="808080"/>
    </w:rPr>
  </w:style>
  <w:style w:type="paragraph" w:customStyle="1" w:styleId="ListBullet2Indent">
    <w:name w:val="List Bullet 2 Indent"/>
    <w:basedOn w:val="ListBullet2"/>
    <w:uiPriority w:val="10"/>
    <w:qFormat/>
    <w:rsid w:val="000E4108"/>
    <w:pPr>
      <w:numPr>
        <w:numId w:val="0"/>
      </w:numPr>
      <w:tabs>
        <w:tab w:val="clear" w:pos="714"/>
      </w:tabs>
      <w:ind w:left="714"/>
    </w:pPr>
  </w:style>
  <w:style w:type="paragraph" w:customStyle="1" w:styleId="Documenttitle">
    <w:name w:val="Document title"/>
    <w:basedOn w:val="Normal"/>
    <w:next w:val="Normal"/>
    <w:qFormat/>
    <w:rsid w:val="00464523"/>
    <w:rPr>
      <w:b/>
      <w:color w:val="EA7624"/>
      <w:sz w:val="80"/>
    </w:rPr>
  </w:style>
  <w:style w:type="paragraph" w:customStyle="1" w:styleId="TableTextItalics">
    <w:name w:val="Table Text Italics"/>
    <w:basedOn w:val="TableText"/>
    <w:uiPriority w:val="18"/>
    <w:rsid w:val="00942B4D"/>
    <w:rPr>
      <w:i/>
    </w:rPr>
  </w:style>
  <w:style w:type="paragraph" w:customStyle="1" w:styleId="ListBulletIndent">
    <w:name w:val="List Bullet Indent"/>
    <w:basedOn w:val="ListBullet"/>
    <w:uiPriority w:val="9"/>
    <w:qFormat/>
    <w:rsid w:val="000E4108"/>
    <w:pPr>
      <w:numPr>
        <w:numId w:val="0"/>
      </w:numPr>
      <w:tabs>
        <w:tab w:val="left" w:pos="357"/>
      </w:tabs>
      <w:ind w:left="357"/>
    </w:pPr>
  </w:style>
  <w:style w:type="paragraph" w:customStyle="1" w:styleId="Note">
    <w:name w:val="Note"/>
    <w:basedOn w:val="Normal"/>
    <w:next w:val="Normal"/>
    <w:uiPriority w:val="22"/>
    <w:qFormat/>
    <w:rsid w:val="00942B4D"/>
    <w:pPr>
      <w:spacing w:before="60" w:after="60"/>
      <w:jc w:val="both"/>
    </w:pPr>
    <w:rPr>
      <w:sz w:val="16"/>
      <w:szCs w:val="22"/>
    </w:rPr>
  </w:style>
  <w:style w:type="paragraph" w:customStyle="1" w:styleId="NoteIndent">
    <w:name w:val="Note Indent"/>
    <w:basedOn w:val="Normal"/>
    <w:uiPriority w:val="22"/>
    <w:qFormat/>
    <w:rsid w:val="005E2E37"/>
    <w:pPr>
      <w:numPr>
        <w:numId w:val="9"/>
      </w:numPr>
      <w:tabs>
        <w:tab w:val="left" w:pos="357"/>
      </w:tabs>
      <w:spacing w:before="60" w:after="60"/>
    </w:pPr>
    <w:rPr>
      <w:sz w:val="16"/>
    </w:rPr>
  </w:style>
  <w:style w:type="paragraph" w:customStyle="1" w:styleId="TableListBulletIndent">
    <w:name w:val="Table List Bullet Indent"/>
    <w:basedOn w:val="Normal"/>
    <w:uiPriority w:val="19"/>
    <w:qFormat/>
    <w:rsid w:val="006102B1"/>
    <w:pPr>
      <w:spacing w:before="60" w:after="60"/>
      <w:ind w:left="357"/>
    </w:pPr>
  </w:style>
  <w:style w:type="paragraph" w:customStyle="1" w:styleId="TableListBullet2Indent">
    <w:name w:val="Table List Bullet 2 Indent"/>
    <w:basedOn w:val="TableListBullet2"/>
    <w:uiPriority w:val="20"/>
    <w:qFormat/>
    <w:rsid w:val="00B60358"/>
    <w:pPr>
      <w:numPr>
        <w:numId w:val="0"/>
      </w:numPr>
      <w:ind w:left="714"/>
    </w:pPr>
  </w:style>
  <w:style w:type="paragraph" w:customStyle="1" w:styleId="TableListNumber2">
    <w:name w:val="Table List Number 2"/>
    <w:basedOn w:val="ListNumber2"/>
    <w:uiPriority w:val="21"/>
    <w:semiHidden/>
    <w:qFormat/>
    <w:rsid w:val="007A6989"/>
  </w:style>
  <w:style w:type="character" w:styleId="CommentReference">
    <w:name w:val="annotation reference"/>
    <w:basedOn w:val="DefaultParagraphFont"/>
    <w:uiPriority w:val="99"/>
    <w:semiHidden/>
    <w:rsid w:val="00D84902"/>
    <w:rPr>
      <w:sz w:val="16"/>
      <w:szCs w:val="16"/>
    </w:rPr>
  </w:style>
  <w:style w:type="paragraph" w:styleId="CommentText">
    <w:name w:val="annotation text"/>
    <w:basedOn w:val="Normal"/>
    <w:link w:val="CommentTextChar"/>
    <w:uiPriority w:val="99"/>
    <w:semiHidden/>
    <w:rsid w:val="00D84902"/>
    <w:rPr>
      <w:szCs w:val="20"/>
    </w:rPr>
  </w:style>
  <w:style w:type="character" w:customStyle="1" w:styleId="CommentTextChar">
    <w:name w:val="Comment Text Char"/>
    <w:basedOn w:val="DefaultParagraphFont"/>
    <w:link w:val="CommentText"/>
    <w:uiPriority w:val="99"/>
    <w:semiHidden/>
    <w:rsid w:val="00D84902"/>
    <w:rPr>
      <w:sz w:val="20"/>
      <w:szCs w:val="20"/>
    </w:rPr>
  </w:style>
  <w:style w:type="paragraph" w:customStyle="1" w:styleId="Listalpha">
    <w:name w:val="List alpha"/>
    <w:basedOn w:val="ListParagraph"/>
    <w:uiPriority w:val="11"/>
    <w:qFormat/>
    <w:rsid w:val="00E6544F"/>
    <w:pPr>
      <w:numPr>
        <w:numId w:val="11"/>
      </w:numPr>
      <w:tabs>
        <w:tab w:val="left" w:pos="714"/>
      </w:tabs>
      <w:spacing w:before="60" w:after="60"/>
    </w:pPr>
  </w:style>
  <w:style w:type="paragraph" w:customStyle="1" w:styleId="Tablelistalpha">
    <w:name w:val="Table list alpha"/>
    <w:basedOn w:val="Normal"/>
    <w:uiPriority w:val="21"/>
    <w:qFormat/>
    <w:rsid w:val="00676AC7"/>
    <w:pPr>
      <w:numPr>
        <w:numId w:val="12"/>
      </w:numPr>
      <w:tabs>
        <w:tab w:val="left" w:pos="714"/>
      </w:tabs>
      <w:spacing w:before="60" w:after="60"/>
    </w:pPr>
  </w:style>
  <w:style w:type="paragraph" w:customStyle="1" w:styleId="Tabletextindent">
    <w:name w:val="Table text indent"/>
    <w:basedOn w:val="Normal"/>
    <w:uiPriority w:val="14"/>
    <w:qFormat/>
    <w:rsid w:val="00942B4D"/>
    <w:pPr>
      <w:spacing w:before="60" w:after="60"/>
      <w:ind w:left="357"/>
    </w:pPr>
  </w:style>
  <w:style w:type="paragraph" w:styleId="ListParagraph">
    <w:name w:val="List Paragraph"/>
    <w:basedOn w:val="Normal"/>
    <w:uiPriority w:val="34"/>
    <w:semiHidden/>
    <w:qFormat/>
    <w:rsid w:val="002B2173"/>
  </w:style>
  <w:style w:type="paragraph" w:styleId="ListBullet3">
    <w:name w:val="List Bullet 3"/>
    <w:basedOn w:val="Normal"/>
    <w:uiPriority w:val="99"/>
    <w:semiHidden/>
    <w:rsid w:val="00942B4D"/>
    <w:pPr>
      <w:numPr>
        <w:numId w:val="18"/>
      </w:numPr>
      <w:spacing w:before="60" w:after="60"/>
      <w:ind w:left="714" w:hanging="357"/>
    </w:pPr>
  </w:style>
  <w:style w:type="paragraph" w:styleId="CommentSubject">
    <w:name w:val="annotation subject"/>
    <w:basedOn w:val="CommentText"/>
    <w:next w:val="CommentText"/>
    <w:link w:val="CommentSubjectChar"/>
    <w:uiPriority w:val="99"/>
    <w:semiHidden/>
    <w:rsid w:val="004441F4"/>
    <w:rPr>
      <w:b/>
      <w:bCs/>
    </w:rPr>
  </w:style>
  <w:style w:type="character" w:customStyle="1" w:styleId="CommentSubjectChar">
    <w:name w:val="Comment Subject Char"/>
    <w:basedOn w:val="CommentTextChar"/>
    <w:link w:val="CommentSubject"/>
    <w:uiPriority w:val="99"/>
    <w:semiHidden/>
    <w:rsid w:val="004441F4"/>
    <w:rPr>
      <w:b/>
      <w:bCs/>
      <w:sz w:val="20"/>
      <w:szCs w:val="20"/>
    </w:rPr>
  </w:style>
  <w:style w:type="paragraph" w:styleId="Revision">
    <w:name w:val="Revision"/>
    <w:hidden/>
    <w:uiPriority w:val="99"/>
    <w:semiHidden/>
    <w:rsid w:val="004441F4"/>
    <w:pPr>
      <w:spacing w:before="0" w:after="0"/>
    </w:pPr>
  </w:style>
  <w:style w:type="character" w:styleId="FollowedHyperlink">
    <w:name w:val="FollowedHyperlink"/>
    <w:basedOn w:val="DefaultParagraphFont"/>
    <w:uiPriority w:val="99"/>
    <w:semiHidden/>
    <w:rsid w:val="00302968"/>
    <w:rPr>
      <w:color w:val="263746" w:themeColor="followedHyperlink"/>
      <w:u w:val="single"/>
    </w:rPr>
  </w:style>
  <w:style w:type="paragraph" w:customStyle="1" w:styleId="Breakouttext">
    <w:name w:val="Breakout text"/>
    <w:basedOn w:val="Normal"/>
    <w:uiPriority w:val="7"/>
    <w:qFormat/>
    <w:rsid w:val="00E6544F"/>
    <w:rPr>
      <w:szCs w:val="19"/>
    </w:rPr>
  </w:style>
  <w:style w:type="paragraph" w:customStyle="1" w:styleId="Breakoutboxtitle">
    <w:name w:val="Breakout box title"/>
    <w:basedOn w:val="Caption"/>
    <w:uiPriority w:val="7"/>
    <w:qFormat/>
    <w:rsid w:val="003957DE"/>
    <w:pPr>
      <w:tabs>
        <w:tab w:val="clear" w:pos="1418"/>
      </w:tabs>
      <w:ind w:left="0" w:firstLine="0"/>
    </w:pPr>
    <w:rPr>
      <w:b w:val="0"/>
      <w:color w:val="EA7624"/>
      <w:sz w:val="32"/>
    </w:rPr>
  </w:style>
  <w:style w:type="paragraph" w:customStyle="1" w:styleId="TableTextbold">
    <w:name w:val="Table Text bold"/>
    <w:basedOn w:val="Normal"/>
    <w:uiPriority w:val="17"/>
    <w:qFormat/>
    <w:rsid w:val="00CB4005"/>
    <w:pPr>
      <w:spacing w:before="60" w:after="60"/>
    </w:pPr>
    <w:rPr>
      <w:b/>
    </w:rPr>
  </w:style>
  <w:style w:type="paragraph" w:customStyle="1" w:styleId="AppendixHeading2">
    <w:name w:val="Appendix Heading 2"/>
    <w:basedOn w:val="Normal"/>
    <w:uiPriority w:val="25"/>
    <w:qFormat/>
    <w:rsid w:val="00E6544F"/>
    <w:pPr>
      <w:tabs>
        <w:tab w:val="left" w:pos="2552"/>
      </w:tabs>
      <w:spacing w:before="360" w:after="240"/>
      <w:ind w:left="2552" w:hanging="2552"/>
      <w:outlineLvl w:val="1"/>
    </w:pPr>
    <w:rPr>
      <w:rFonts w:eastAsia="Times New Roman" w:cs="Times New Roman"/>
      <w:sz w:val="44"/>
      <w:szCs w:val="32"/>
    </w:rPr>
  </w:style>
  <w:style w:type="paragraph" w:customStyle="1" w:styleId="AppendixHeading3">
    <w:name w:val="Appendix Heading 3"/>
    <w:basedOn w:val="Normal"/>
    <w:uiPriority w:val="25"/>
    <w:qFormat/>
    <w:rsid w:val="003957DE"/>
    <w:pPr>
      <w:spacing w:before="240" w:after="240"/>
      <w:outlineLvl w:val="2"/>
    </w:pPr>
    <w:rPr>
      <w:rFonts w:eastAsia="Times New Roman" w:cs="Times New Roman"/>
      <w:bCs/>
      <w:color w:val="EA7624"/>
      <w:sz w:val="36"/>
      <w:szCs w:val="24"/>
    </w:rPr>
  </w:style>
  <w:style w:type="paragraph" w:customStyle="1" w:styleId="AppendixHeading4">
    <w:name w:val="Appendix Heading 4"/>
    <w:basedOn w:val="Normal"/>
    <w:uiPriority w:val="25"/>
    <w:qFormat/>
    <w:rsid w:val="00E6544F"/>
    <w:pPr>
      <w:spacing w:before="240" w:after="240"/>
      <w:outlineLvl w:val="3"/>
    </w:pPr>
    <w:rPr>
      <w:rFonts w:eastAsia="Times New Roman" w:cs="Times New Roman"/>
      <w:sz w:val="28"/>
      <w:szCs w:val="20"/>
    </w:rPr>
  </w:style>
  <w:style w:type="table" w:styleId="TableGridLight">
    <w:name w:val="Grid Table Light"/>
    <w:basedOn w:val="TableNormal"/>
    <w:uiPriority w:val="40"/>
    <w:rsid w:val="0018771D"/>
    <w:pPr>
      <w:spacing w:after="0"/>
    </w:pPr>
    <w:tblPr>
      <w:tblBorders>
        <w:top w:val="single" w:sz="4" w:space="0" w:color="BFBFBF" w:themeColor="background1" w:themeShade="BF"/>
        <w:bottom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rPr>
      <w:tblPr/>
      <w:tcPr>
        <w:shd w:val="clear" w:color="auto" w:fill="797979" w:themeFill="accent3"/>
      </w:tcPr>
    </w:tblStylePr>
  </w:style>
  <w:style w:type="table" w:customStyle="1" w:styleId="TableGrid1">
    <w:name w:val="Table Grid1"/>
    <w:basedOn w:val="TableNormal"/>
    <w:next w:val="TableGrid"/>
    <w:uiPriority w:val="59"/>
    <w:rsid w:val="003C6841"/>
    <w:pPr>
      <w:spacing w:before="0" w:after="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eader" Target="header13.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header" Target="header9.xml"/><Relationship Id="rId27" Type="http://schemas.openxmlformats.org/officeDocument/2006/relationships/footer" Target="footer5.xml"/><Relationship Id="rId30" Type="http://schemas.openxmlformats.org/officeDocument/2006/relationships/glossaryDocument" Target="glossary/document.xml"/></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lanv\Downloads\rdmw-report-word-template-plai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E0806409A04D4F85105C26DA738AE5"/>
        <w:category>
          <w:name w:val="General"/>
          <w:gallery w:val="placeholder"/>
        </w:category>
        <w:types>
          <w:type w:val="bbPlcHdr"/>
        </w:types>
        <w:behaviors>
          <w:behavior w:val="content"/>
        </w:behaviors>
        <w:guid w:val="{B21EFBC6-03A5-4C70-B7C6-5498D1C27923}"/>
      </w:docPartPr>
      <w:docPartBody>
        <w:p w:rsidR="00630B00" w:rsidRDefault="00630B00">
          <w:pPr>
            <w:pStyle w:val="DFE0806409A04D4F85105C26DA738AE5"/>
          </w:pPr>
          <w:r w:rsidRPr="00137192">
            <w:rPr>
              <w:rStyle w:val="PlaceholderText"/>
            </w:rPr>
            <w:t>[Title]</w:t>
          </w:r>
        </w:p>
      </w:docPartBody>
    </w:docPart>
    <w:docPart>
      <w:docPartPr>
        <w:name w:val="B1FC4D05B86E4101AF502043EC6A2F91"/>
        <w:category>
          <w:name w:val="General"/>
          <w:gallery w:val="placeholder"/>
        </w:category>
        <w:types>
          <w:type w:val="bbPlcHdr"/>
        </w:types>
        <w:behaviors>
          <w:behavior w:val="content"/>
        </w:behaviors>
        <w:guid w:val="{036A747F-4D3A-48C1-B893-1D6E9C40E5D3}"/>
      </w:docPartPr>
      <w:docPartBody>
        <w:p w:rsidR="00630B00" w:rsidRDefault="00630B00">
          <w:pPr>
            <w:pStyle w:val="B1FC4D05B86E4101AF502043EC6A2F91"/>
          </w:pPr>
          <w:r w:rsidRPr="00137192">
            <w:rPr>
              <w:rStyle w:val="PlaceholderText"/>
            </w:rPr>
            <w:t>[Subject]</w:t>
          </w:r>
        </w:p>
      </w:docPartBody>
    </w:docPart>
    <w:docPart>
      <w:docPartPr>
        <w:name w:val="B02F3EEAC56C40B1BC4E8904CD55E9C7"/>
        <w:category>
          <w:name w:val="General"/>
          <w:gallery w:val="placeholder"/>
        </w:category>
        <w:types>
          <w:type w:val="bbPlcHdr"/>
        </w:types>
        <w:behaviors>
          <w:behavior w:val="content"/>
        </w:behaviors>
        <w:guid w:val="{37DFF4D6-42BE-451E-B557-CC9270EA1B48}"/>
      </w:docPartPr>
      <w:docPartBody>
        <w:p w:rsidR="006D072B" w:rsidRDefault="00BE6013" w:rsidP="00BE6013">
          <w:pPr>
            <w:pStyle w:val="B02F3EEAC56C40B1BC4E8904CD55E9C7"/>
          </w:pPr>
          <w:r w:rsidRPr="00DD4DE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B00"/>
    <w:rsid w:val="00630B00"/>
    <w:rsid w:val="006D072B"/>
    <w:rsid w:val="00BE60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6013"/>
    <w:rPr>
      <w:color w:val="808080"/>
    </w:rPr>
  </w:style>
  <w:style w:type="paragraph" w:customStyle="1" w:styleId="DFE0806409A04D4F85105C26DA738AE5">
    <w:name w:val="DFE0806409A04D4F85105C26DA738AE5"/>
  </w:style>
  <w:style w:type="paragraph" w:customStyle="1" w:styleId="B1FC4D05B86E4101AF502043EC6A2F91">
    <w:name w:val="B1FC4D05B86E4101AF502043EC6A2F91"/>
  </w:style>
  <w:style w:type="paragraph" w:customStyle="1" w:styleId="B02F3EEAC56C40B1BC4E8904CD55E9C7">
    <w:name w:val="B02F3EEAC56C40B1BC4E8904CD55E9C7"/>
    <w:rsid w:val="00BE60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DSDMIP 2">
      <a:dk1>
        <a:srgbClr val="4D4D4F"/>
      </a:dk1>
      <a:lt1>
        <a:sysClr val="window" lastClr="FFFFFF"/>
      </a:lt1>
      <a:dk2>
        <a:srgbClr val="263746"/>
      </a:dk2>
      <a:lt2>
        <a:srgbClr val="E4E4E4"/>
      </a:lt2>
      <a:accent1>
        <a:srgbClr val="263746"/>
      </a:accent1>
      <a:accent2>
        <a:srgbClr val="EA7624"/>
      </a:accent2>
      <a:accent3>
        <a:srgbClr val="797979"/>
      </a:accent3>
      <a:accent4>
        <a:srgbClr val="4D4D4F"/>
      </a:accent4>
      <a:accent5>
        <a:srgbClr val="A70240"/>
      </a:accent5>
      <a:accent6>
        <a:srgbClr val="B7B7B9"/>
      </a:accent6>
      <a:hlink>
        <a:srgbClr val="EA7624"/>
      </a:hlink>
      <a:folHlink>
        <a:srgbClr val="263746"/>
      </a:folHlink>
    </a:clrScheme>
    <a:fontScheme name="QT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B440B1-CD4F-4495-9EB2-03D027EF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rdmw-report-word-template-plain (1).dotx</Template>
  <TotalTime>4</TotalTime>
  <Pages>5</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Water Monitoring Information</vt:lpstr>
    </vt:vector>
  </TitlesOfParts>
  <Company>Queensland Department of Regional Development, Manufacturing and Water</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Monitoring Information</dc:title>
  <dc:subject>Hydrology Archive Resource Catalogue</dc:subject>
  <dc:creator>NOLAN Vince</dc:creator>
  <cp:lastModifiedBy>NOLAN Vince</cp:lastModifiedBy>
  <cp:revision>4</cp:revision>
  <cp:lastPrinted>2015-02-08T11:19:00Z</cp:lastPrinted>
  <dcterms:created xsi:type="dcterms:W3CDTF">2021-03-29T23:49:00Z</dcterms:created>
  <dcterms:modified xsi:type="dcterms:W3CDTF">2021-04-01T03:54:00Z</dcterms:modified>
  <cp:category>SECURITY CLASSIFICATION</cp:category>
  <cp:contentStatus>1</cp:contentStatus>
</cp:coreProperties>
</file>